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5A" w:rsidRPr="00C64A2E" w:rsidRDefault="00D04D5A" w:rsidP="00D04D5A">
      <w:pPr>
        <w:pStyle w:val="a3"/>
        <w:jc w:val="center"/>
        <w:rPr>
          <w:rFonts w:ascii="華康楷書體W3" w:eastAsia="華康楷書體W3" w:hAnsi="華康中楷體"/>
          <w:b/>
          <w:bCs/>
          <w:sz w:val="50"/>
          <w:szCs w:val="50"/>
        </w:rPr>
      </w:pPr>
      <w:proofErr w:type="gramStart"/>
      <w:r w:rsidRPr="00C64A2E">
        <w:rPr>
          <w:rFonts w:ascii="華康楷書體W3" w:eastAsia="華康楷書體W3" w:hAnsi="華康中楷體" w:hint="eastAsia"/>
          <w:b/>
          <w:bCs/>
          <w:sz w:val="50"/>
          <w:szCs w:val="50"/>
        </w:rPr>
        <w:t>臺</w:t>
      </w:r>
      <w:proofErr w:type="gramEnd"/>
      <w:r w:rsidRPr="00C64A2E">
        <w:rPr>
          <w:rFonts w:ascii="華康楷書體W3" w:eastAsia="華康楷書體W3" w:hAnsi="華康中楷體" w:hint="eastAsia"/>
          <w:b/>
          <w:bCs/>
          <w:sz w:val="50"/>
          <w:szCs w:val="50"/>
        </w:rPr>
        <w:t>中直轄市油漆工程業職業工會</w:t>
      </w:r>
    </w:p>
    <w:p w:rsidR="00D04D5A" w:rsidRPr="000A1BC5" w:rsidRDefault="00D04D5A" w:rsidP="0064492A">
      <w:pPr>
        <w:pStyle w:val="a3"/>
        <w:spacing w:line="400" w:lineRule="exact"/>
        <w:jc w:val="center"/>
        <w:rPr>
          <w:rFonts w:ascii="華康楷書體W5" w:eastAsia="華康楷書體W5" w:hAnsi="華康中楷體"/>
          <w:b/>
          <w:bCs/>
          <w:w w:val="95"/>
          <w:sz w:val="38"/>
          <w:szCs w:val="38"/>
        </w:rPr>
      </w:pPr>
      <w:proofErr w:type="gramStart"/>
      <w:r w:rsidRPr="000A1BC5">
        <w:rPr>
          <w:rFonts w:ascii="華康楷書體W5" w:eastAsia="華康楷書體W5" w:hAnsi="華康中楷體" w:hint="eastAsia"/>
          <w:b/>
          <w:bCs/>
          <w:w w:val="95"/>
          <w:sz w:val="38"/>
          <w:szCs w:val="38"/>
        </w:rPr>
        <w:t>1</w:t>
      </w:r>
      <w:r w:rsidR="000A1BC5" w:rsidRPr="000A1BC5">
        <w:rPr>
          <w:rFonts w:ascii="華康楷書體W5" w:eastAsia="華康楷書體W5" w:hAnsi="華康中楷體" w:hint="eastAsia"/>
          <w:b/>
          <w:bCs/>
          <w:w w:val="95"/>
          <w:sz w:val="38"/>
          <w:szCs w:val="38"/>
        </w:rPr>
        <w:t>0</w:t>
      </w:r>
      <w:r w:rsidR="000C7F76">
        <w:rPr>
          <w:rFonts w:ascii="華康楷書體W5" w:eastAsia="華康楷書體W5" w:hAnsi="華康中楷體" w:hint="eastAsia"/>
          <w:b/>
          <w:bCs/>
          <w:w w:val="95"/>
          <w:sz w:val="38"/>
          <w:szCs w:val="38"/>
        </w:rPr>
        <w:t>6</w:t>
      </w:r>
      <w:proofErr w:type="gramEnd"/>
      <w:r w:rsidRPr="000A1BC5">
        <w:rPr>
          <w:rFonts w:ascii="華康楷書體W5" w:eastAsia="華康楷書體W5" w:hAnsi="華康中楷體" w:hint="eastAsia"/>
          <w:b/>
          <w:bCs/>
          <w:w w:val="95"/>
          <w:sz w:val="38"/>
          <w:szCs w:val="38"/>
        </w:rPr>
        <w:t>年</w:t>
      </w:r>
      <w:r w:rsidRPr="000A1BC5">
        <w:rPr>
          <w:rFonts w:ascii="華康楷書體W5" w:eastAsia="華康楷書體W5" w:hAnsi="細明體" w:cs="細明體" w:hint="eastAsia"/>
          <w:b/>
          <w:bCs/>
          <w:w w:val="95"/>
          <w:sz w:val="38"/>
          <w:szCs w:val="38"/>
        </w:rPr>
        <w:t>度</w:t>
      </w:r>
      <w:r w:rsidRPr="000A1BC5">
        <w:rPr>
          <w:rFonts w:ascii="華康楷書體W5" w:eastAsia="華康楷書體W5" w:hAnsi="華康中楷體" w:hint="eastAsia"/>
          <w:b/>
          <w:bCs/>
          <w:w w:val="95"/>
          <w:sz w:val="38"/>
          <w:szCs w:val="38"/>
        </w:rPr>
        <w:t>會員</w:t>
      </w:r>
      <w:r w:rsidR="0064492A">
        <w:rPr>
          <w:rFonts w:ascii="華康楷書體W5" w:eastAsia="華康楷書體W5" w:hAnsi="細明體" w:cs="細明體" w:hint="eastAsia"/>
          <w:b/>
          <w:bCs/>
          <w:w w:val="95"/>
          <w:sz w:val="38"/>
          <w:szCs w:val="38"/>
        </w:rPr>
        <w:t>國內、國外</w:t>
      </w:r>
      <w:r w:rsidRPr="000A1BC5">
        <w:rPr>
          <w:rFonts w:ascii="華康楷書體W5" w:eastAsia="華康楷書體W5" w:hAnsi="華康中楷體" w:hint="eastAsia"/>
          <w:b/>
          <w:bCs/>
          <w:w w:val="95"/>
          <w:sz w:val="38"/>
          <w:szCs w:val="38"/>
        </w:rPr>
        <w:t>自強活動辦法</w:t>
      </w:r>
    </w:p>
    <w:p w:rsidR="00730631" w:rsidRPr="00120A1D" w:rsidRDefault="00730631">
      <w:pPr>
        <w:pStyle w:val="a3"/>
        <w:rPr>
          <w:rFonts w:ascii="華康楷書體W3" w:eastAsia="華康楷書體W3" w:hAnsi="華康中楷體"/>
          <w:sz w:val="32"/>
          <w:szCs w:val="32"/>
        </w:rPr>
      </w:pPr>
    </w:p>
    <w:p w:rsidR="00375987" w:rsidRDefault="00730631" w:rsidP="00375987">
      <w:pPr>
        <w:pStyle w:val="a3"/>
        <w:ind w:left="1501" w:hangingChars="500" w:hanging="1501"/>
        <w:rPr>
          <w:rFonts w:ascii="華康楷書體W3" w:eastAsia="華康楷書體W3" w:hAnsi="華康中楷體"/>
          <w:b/>
          <w:bCs/>
          <w:sz w:val="28"/>
        </w:rPr>
      </w:pPr>
      <w:r w:rsidRPr="00C64A2E">
        <w:rPr>
          <w:rFonts w:ascii="華康楷書體W3" w:eastAsia="華康楷書體W3" w:hAnsi="華康中楷體" w:hint="eastAsia"/>
          <w:b/>
          <w:bCs/>
          <w:sz w:val="28"/>
        </w:rPr>
        <w:t>一、宗旨：</w:t>
      </w:r>
      <w:r w:rsidR="00375987" w:rsidRPr="00375987">
        <w:rPr>
          <w:rFonts w:ascii="華康楷書體W5" w:eastAsia="華康楷書體W5" w:hAnsi="華康中楷體" w:hint="eastAsia"/>
          <w:sz w:val="28"/>
          <w:szCs w:val="28"/>
        </w:rPr>
        <w:t>提倡會員重視正確休閒生活之體驗，增進彼此間友誼情感交流及生活品質的提昇，以達到健康快樂、活力的人生。</w:t>
      </w:r>
    </w:p>
    <w:p w:rsidR="00730631" w:rsidRPr="00C64A2E" w:rsidRDefault="00730631" w:rsidP="00375987">
      <w:pPr>
        <w:pStyle w:val="a3"/>
        <w:ind w:left="1501" w:hangingChars="500" w:hanging="1501"/>
        <w:rPr>
          <w:rFonts w:ascii="華康楷書體W3" w:eastAsia="華康楷書體W3" w:hAnsi="華康中楷體"/>
          <w:sz w:val="28"/>
        </w:rPr>
      </w:pPr>
      <w:r w:rsidRPr="00C64A2E">
        <w:rPr>
          <w:rFonts w:ascii="華康楷書體W3" w:eastAsia="華康楷書體W3" w:hAnsi="華康中楷體" w:hint="eastAsia"/>
          <w:b/>
          <w:bCs/>
          <w:sz w:val="28"/>
        </w:rPr>
        <w:t>二、依據：</w:t>
      </w:r>
      <w:r w:rsidRPr="00C64A2E">
        <w:rPr>
          <w:rFonts w:ascii="華康楷書體W3" w:eastAsia="華康楷書體W3" w:hAnsi="華康中楷體" w:hint="eastAsia"/>
          <w:sz w:val="28"/>
        </w:rPr>
        <w:t>第</w:t>
      </w:r>
      <w:r w:rsidR="000A1BC5">
        <w:rPr>
          <w:rFonts w:ascii="華康楷書體W3" w:eastAsia="華康楷書體W3" w:hAnsi="華康中楷體" w:hint="eastAsia"/>
          <w:sz w:val="28"/>
        </w:rPr>
        <w:t>10</w:t>
      </w:r>
      <w:r w:rsidRPr="00C64A2E">
        <w:rPr>
          <w:rFonts w:ascii="華康楷書體W3" w:eastAsia="華康楷書體W3" w:hAnsi="華康中楷體" w:hint="eastAsia"/>
          <w:sz w:val="28"/>
        </w:rPr>
        <w:t>屆第</w:t>
      </w:r>
      <w:r w:rsidR="000C7F76">
        <w:rPr>
          <w:rFonts w:ascii="華康楷書體W3" w:eastAsia="華康楷書體W3" w:hAnsi="華康中楷體" w:hint="eastAsia"/>
          <w:sz w:val="28"/>
        </w:rPr>
        <w:t>1</w:t>
      </w:r>
      <w:r w:rsidR="00375987">
        <w:rPr>
          <w:rFonts w:ascii="華康楷書體W3" w:eastAsia="華康楷書體W3" w:hAnsi="華康中楷體" w:hint="eastAsia"/>
          <w:sz w:val="28"/>
        </w:rPr>
        <w:t>3</w:t>
      </w:r>
      <w:r w:rsidRPr="00C64A2E">
        <w:rPr>
          <w:rFonts w:ascii="華康楷書體W3" w:eastAsia="華康楷書體W3" w:hAnsi="華康中楷體" w:hint="eastAsia"/>
          <w:sz w:val="28"/>
        </w:rPr>
        <w:t>次理事會議決議辦理。</w:t>
      </w:r>
    </w:p>
    <w:p w:rsidR="00730631" w:rsidRDefault="00730631">
      <w:pPr>
        <w:pStyle w:val="a3"/>
        <w:rPr>
          <w:rFonts w:ascii="華康楷書體W3" w:eastAsia="華康楷書體W3" w:hAnsi="華康中楷體"/>
          <w:b/>
          <w:bCs/>
          <w:sz w:val="28"/>
        </w:rPr>
      </w:pPr>
      <w:r w:rsidRPr="00C64A2E">
        <w:rPr>
          <w:rFonts w:ascii="華康楷書體W3" w:eastAsia="華康楷書體W3" w:hAnsi="華康中楷體" w:hint="eastAsia"/>
          <w:b/>
          <w:bCs/>
          <w:sz w:val="28"/>
        </w:rPr>
        <w:t>三、地區：</w:t>
      </w:r>
    </w:p>
    <w:p w:rsidR="0064492A" w:rsidRPr="00696FF9" w:rsidRDefault="0064492A">
      <w:pPr>
        <w:pStyle w:val="a3"/>
        <w:rPr>
          <w:rFonts w:ascii="華康楷書體W5" w:eastAsia="華康楷書體W5" w:hAnsi="細明體" w:cs="細明體"/>
          <w:bCs/>
          <w:w w:val="90"/>
          <w:sz w:val="28"/>
        </w:rPr>
      </w:pPr>
      <w:r w:rsidRPr="0064492A">
        <w:rPr>
          <w:rFonts w:ascii="華康楷書體W3" w:eastAsia="華康楷書體W3" w:hAnsi="華康中楷體" w:hint="eastAsia"/>
          <w:bCs/>
          <w:sz w:val="28"/>
        </w:rPr>
        <w:t xml:space="preserve">　　</w:t>
      </w:r>
      <w:r w:rsidRPr="0064492A">
        <w:rPr>
          <w:rFonts w:ascii="全真中明體" w:eastAsia="全真中明體" w:hAnsi="華康中楷體" w:hint="eastAsia"/>
          <w:bCs/>
          <w:sz w:val="28"/>
        </w:rPr>
        <w:t></w:t>
      </w:r>
      <w:r w:rsidRPr="0064492A">
        <w:rPr>
          <w:rFonts w:ascii="華康楷書體W5" w:eastAsia="華康楷書體W5" w:hAnsi="細明體" w:cs="細明體" w:hint="eastAsia"/>
          <w:bCs/>
          <w:sz w:val="28"/>
        </w:rPr>
        <w:t>國內旅遊－</w:t>
      </w:r>
      <w:r w:rsidR="00696FF9"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106.6/20(二)-6/21(三)</w:t>
      </w:r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高雄</w:t>
      </w:r>
      <w:proofErr w:type="gramStart"/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港都悠遊</w:t>
      </w:r>
      <w:proofErr w:type="gramEnd"/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2日遊(</w:t>
      </w:r>
      <w:r w:rsidR="00CC32C4">
        <w:rPr>
          <w:rFonts w:ascii="華康楷書體W5" w:eastAsia="華康楷書體W5" w:hAnsi="細明體" w:cs="細明體" w:hint="eastAsia"/>
          <w:bCs/>
          <w:w w:val="90"/>
          <w:sz w:val="28"/>
        </w:rPr>
        <w:t>行程</w:t>
      </w:r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詳如</w:t>
      </w:r>
      <w:r w:rsidR="00CC32C4">
        <w:rPr>
          <w:rFonts w:ascii="華康楷書體W5" w:eastAsia="華康楷書體W5" w:hAnsi="細明體" w:cs="細明體" w:hint="eastAsia"/>
          <w:bCs/>
          <w:w w:val="90"/>
          <w:sz w:val="28"/>
        </w:rPr>
        <w:t xml:space="preserve"> </w:t>
      </w:r>
      <w:r w:rsidR="00861420">
        <w:rPr>
          <w:rFonts w:ascii="華康楷書體W5" w:eastAsia="華康楷書體W5" w:hAnsi="細明體" w:cs="細明體" w:hint="eastAsia"/>
          <w:bCs/>
          <w:w w:val="90"/>
          <w:sz w:val="28"/>
        </w:rPr>
        <w:t>附件一</w:t>
      </w:r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)</w:t>
      </w:r>
    </w:p>
    <w:p w:rsidR="007D2E53" w:rsidRDefault="0064492A">
      <w:pPr>
        <w:pStyle w:val="a3"/>
        <w:rPr>
          <w:rFonts w:ascii="華康楷書體W5" w:eastAsia="華康楷書體W5" w:hAnsi="細明體" w:cs="細明體" w:hint="eastAsia"/>
          <w:bCs/>
          <w:w w:val="90"/>
          <w:sz w:val="28"/>
        </w:rPr>
      </w:pPr>
      <w:r>
        <w:rPr>
          <w:rFonts w:hAnsi="細明體" w:cs="細明體" w:hint="eastAsia"/>
          <w:bCs/>
          <w:sz w:val="28"/>
        </w:rPr>
        <w:t xml:space="preserve">　　</w:t>
      </w:r>
      <w:r w:rsidRPr="0064492A">
        <w:rPr>
          <w:rFonts w:ascii="全真中明體" w:eastAsia="全真中明體" w:hAnsi="華康中楷體" w:hint="eastAsia"/>
          <w:bCs/>
          <w:sz w:val="28"/>
        </w:rPr>
        <w:t></w:t>
      </w:r>
      <w:r w:rsidRPr="0064492A">
        <w:rPr>
          <w:rFonts w:ascii="華康楷書體W5" w:eastAsia="華康楷書體W5" w:hAnsi="細明體" w:cs="細明體" w:hint="eastAsia"/>
          <w:bCs/>
          <w:sz w:val="28"/>
        </w:rPr>
        <w:t>國外旅遊－</w:t>
      </w:r>
      <w:r w:rsidR="00696FF9"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106.9/25(</w:t>
      </w:r>
      <w:proofErr w:type="gramStart"/>
      <w:r w:rsidR="00696FF9"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一</w:t>
      </w:r>
      <w:proofErr w:type="gramEnd"/>
      <w:r w:rsidR="00696FF9"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)-9/29(五)</w:t>
      </w:r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江南蘇</w:t>
      </w:r>
      <w:r w:rsidR="00CC32C4">
        <w:rPr>
          <w:rFonts w:ascii="華康楷書體W5" w:eastAsia="華康楷書體W5" w:hAnsi="細明體" w:cs="細明體" w:hint="eastAsia"/>
          <w:bCs/>
          <w:w w:val="90"/>
          <w:sz w:val="28"/>
        </w:rPr>
        <w:t>州</w:t>
      </w:r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、</w:t>
      </w:r>
      <w:r w:rsidR="00CC32C4">
        <w:rPr>
          <w:rFonts w:ascii="華康楷書體W5" w:eastAsia="華康楷書體W5" w:hAnsi="細明體" w:cs="細明體" w:hint="eastAsia"/>
          <w:bCs/>
          <w:w w:val="90"/>
          <w:sz w:val="28"/>
        </w:rPr>
        <w:t>杭州、</w:t>
      </w:r>
      <w:r w:rsidRPr="00696FF9">
        <w:rPr>
          <w:rFonts w:ascii="華康楷書體W5" w:eastAsia="華康楷書體W5" w:hAnsi="細明體" w:cs="細明體" w:hint="eastAsia"/>
          <w:bCs/>
          <w:w w:val="90"/>
          <w:sz w:val="28"/>
        </w:rPr>
        <w:t>無錫、</w:t>
      </w:r>
      <w:r w:rsidR="007D2E53">
        <w:rPr>
          <w:rFonts w:ascii="華康楷書體W5" w:eastAsia="華康楷書體W5" w:hAnsi="細明體" w:cs="細明體" w:hint="eastAsia"/>
          <w:bCs/>
          <w:w w:val="90"/>
          <w:sz w:val="28"/>
        </w:rPr>
        <w:t>千年古鎮~烏鎮</w:t>
      </w:r>
    </w:p>
    <w:p w:rsidR="0064492A" w:rsidRPr="0064492A" w:rsidRDefault="007D2E53">
      <w:pPr>
        <w:pStyle w:val="a3"/>
        <w:rPr>
          <w:rFonts w:ascii="華康楷書體W3" w:eastAsia="華康楷書體W3" w:hAnsi="華康中楷體"/>
          <w:bCs/>
          <w:sz w:val="28"/>
        </w:rPr>
      </w:pPr>
      <w:r>
        <w:rPr>
          <w:rFonts w:ascii="華康楷書體W5" w:eastAsia="華康楷書體W5" w:hAnsi="細明體" w:cs="細明體" w:hint="eastAsia"/>
          <w:bCs/>
          <w:w w:val="90"/>
          <w:sz w:val="28"/>
        </w:rPr>
        <w:t xml:space="preserve">　　　　　　　　　　　　　　　　　　　 </w:t>
      </w:r>
      <w:r w:rsidR="00861420">
        <w:rPr>
          <w:rFonts w:ascii="華康楷書體W5" w:eastAsia="華康楷書體W5" w:hAnsi="細明體" w:cs="細明體" w:hint="eastAsia"/>
          <w:bCs/>
          <w:w w:val="90"/>
          <w:sz w:val="28"/>
        </w:rPr>
        <w:t>5日遊</w:t>
      </w:r>
      <w:r w:rsidR="0064492A" w:rsidRPr="0064492A">
        <w:rPr>
          <w:rFonts w:ascii="華康楷書體W5" w:eastAsia="華康楷書體W5" w:hAnsi="細明體" w:cs="細明體" w:hint="eastAsia"/>
          <w:bCs/>
          <w:sz w:val="28"/>
        </w:rPr>
        <w:t>(</w:t>
      </w:r>
      <w:r w:rsidR="00CC32C4" w:rsidRPr="0064492A">
        <w:rPr>
          <w:rFonts w:ascii="華康楷書體W5" w:eastAsia="華康楷書體W5" w:hAnsi="細明體" w:cs="細明體" w:hint="eastAsia"/>
          <w:bCs/>
          <w:sz w:val="28"/>
        </w:rPr>
        <w:t>行程</w:t>
      </w:r>
      <w:r w:rsidR="0064492A" w:rsidRPr="0064492A">
        <w:rPr>
          <w:rFonts w:ascii="華康楷書體W5" w:eastAsia="華康楷書體W5" w:hAnsi="細明體" w:cs="細明體" w:hint="eastAsia"/>
          <w:bCs/>
          <w:sz w:val="28"/>
        </w:rPr>
        <w:t>詳如</w:t>
      </w:r>
      <w:r w:rsidR="00CC32C4">
        <w:rPr>
          <w:rFonts w:ascii="華康楷書體W5" w:eastAsia="華康楷書體W5" w:hAnsi="細明體" w:cs="細明體" w:hint="eastAsia"/>
          <w:bCs/>
          <w:sz w:val="28"/>
        </w:rPr>
        <w:t xml:space="preserve"> </w:t>
      </w:r>
      <w:r w:rsidR="0064492A" w:rsidRPr="0064492A">
        <w:rPr>
          <w:rFonts w:ascii="華康楷書體W5" w:eastAsia="華康楷書體W5" w:hAnsi="細明體" w:cs="細明體" w:hint="eastAsia"/>
          <w:bCs/>
          <w:sz w:val="28"/>
        </w:rPr>
        <w:t>附件</w:t>
      </w:r>
      <w:r w:rsidR="00861420">
        <w:rPr>
          <w:rFonts w:ascii="華康楷書體W5" w:eastAsia="華康楷書體W5" w:hAnsi="細明體" w:cs="細明體" w:hint="eastAsia"/>
          <w:bCs/>
          <w:sz w:val="28"/>
        </w:rPr>
        <w:t>二</w:t>
      </w:r>
      <w:r w:rsidR="0064492A" w:rsidRPr="0064492A">
        <w:rPr>
          <w:rFonts w:ascii="華康楷書體W5" w:eastAsia="華康楷書體W5" w:hAnsi="細明體" w:cs="細明體" w:hint="eastAsia"/>
          <w:bCs/>
          <w:sz w:val="28"/>
        </w:rPr>
        <w:t>)</w:t>
      </w:r>
    </w:p>
    <w:p w:rsidR="00C64A2E" w:rsidRPr="00120A1D" w:rsidRDefault="00C64A2E" w:rsidP="00120A1D">
      <w:pPr>
        <w:pStyle w:val="a3"/>
        <w:ind w:firstLineChars="720" w:firstLine="1584"/>
        <w:rPr>
          <w:rFonts w:ascii="華康楷書體W3" w:eastAsia="華康楷書體W3" w:hAnsi="Times New Roman"/>
          <w:sz w:val="20"/>
        </w:rPr>
      </w:pPr>
    </w:p>
    <w:p w:rsidR="00730631" w:rsidRDefault="00861420" w:rsidP="000D7939">
      <w:pPr>
        <w:pStyle w:val="a3"/>
        <w:ind w:left="1201" w:hangingChars="400" w:hanging="1201"/>
        <w:rPr>
          <w:rFonts w:ascii="華康楷書體W3" w:eastAsia="華康楷書體W3" w:hAnsi="華康中楷體"/>
          <w:b/>
          <w:bCs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>四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、參加人員及經費：</w:t>
      </w:r>
    </w:p>
    <w:p w:rsidR="00696FF9" w:rsidRPr="00C64A2E" w:rsidRDefault="00696FF9" w:rsidP="000D7939">
      <w:pPr>
        <w:pStyle w:val="a3"/>
        <w:ind w:left="1201" w:hangingChars="400" w:hanging="1201"/>
        <w:rPr>
          <w:rFonts w:ascii="華康楷書體W3" w:eastAsia="華康楷書體W3" w:hAnsi="華康中楷體"/>
          <w:b/>
          <w:bCs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 xml:space="preserve">　</w:t>
      </w:r>
      <w:proofErr w:type="gramStart"/>
      <w:r>
        <w:rPr>
          <w:rFonts w:ascii="華康楷書體W3" w:eastAsia="華康楷書體W3" w:hAnsi="華康中楷體" w:hint="eastAsia"/>
          <w:b/>
          <w:bCs/>
          <w:sz w:val="28"/>
        </w:rPr>
        <w:t>Ａ</w:t>
      </w:r>
      <w:proofErr w:type="gramEnd"/>
      <w:r>
        <w:rPr>
          <w:rFonts w:ascii="華康楷書體W3" w:eastAsia="華康楷書體W3" w:hAnsi="華康中楷體" w:hint="eastAsia"/>
          <w:b/>
          <w:bCs/>
          <w:sz w:val="28"/>
        </w:rPr>
        <w:t>國內旅遊：</w:t>
      </w:r>
    </w:p>
    <w:p w:rsidR="003F2FF6" w:rsidRPr="0064492A" w:rsidRDefault="0063337E" w:rsidP="003F2FF6">
      <w:pPr>
        <w:pStyle w:val="a3"/>
        <w:ind w:leftChars="1500" w:left="900" w:hangingChars="100" w:hanging="300"/>
        <w:rPr>
          <w:rFonts w:ascii="華康楷書體W5" w:eastAsia="華康楷書體W5" w:hAnsi="華康中楷體"/>
          <w:sz w:val="28"/>
          <w:szCs w:val="28"/>
        </w:rPr>
      </w:pPr>
      <w:r w:rsidRPr="00C64A2E">
        <w:rPr>
          <w:rFonts w:ascii="華康楷書體W3" w:eastAsia="全真中明體" w:hAnsi="華康中楷體" w:hint="eastAsia"/>
          <w:sz w:val="28"/>
          <w:szCs w:val="28"/>
        </w:rPr>
        <w:t>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會員</w:t>
      </w:r>
      <w:proofErr w:type="gramStart"/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及增報人員</w:t>
      </w:r>
      <w:proofErr w:type="gramEnd"/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報名參加，每</w:t>
      </w:r>
      <w:r w:rsidR="006B360F" w:rsidRPr="0064492A">
        <w:rPr>
          <w:rFonts w:ascii="華康楷書體W5" w:eastAsia="華康楷書體W5" w:hAnsi="華康中楷體" w:hint="eastAsia"/>
          <w:sz w:val="28"/>
          <w:szCs w:val="28"/>
        </w:rPr>
        <w:t>名</w:t>
      </w:r>
      <w:r w:rsidR="0064492A" w:rsidRPr="0064492A">
        <w:rPr>
          <w:rFonts w:ascii="華康楷書體W5" w:eastAsia="華康楷書體W5" w:hAnsi="華康中楷體" w:hint="eastAsia"/>
          <w:sz w:val="28"/>
          <w:szCs w:val="28"/>
        </w:rPr>
        <w:t>3,0</w:t>
      </w:r>
      <w:r w:rsidR="007764B2" w:rsidRPr="0064492A">
        <w:rPr>
          <w:rFonts w:ascii="華康楷書體W5" w:eastAsia="華康楷書體W5" w:hAnsi="華康中楷體" w:hint="eastAsia"/>
          <w:sz w:val="28"/>
          <w:szCs w:val="28"/>
        </w:rPr>
        <w:t>00</w:t>
      </w:r>
      <w:r w:rsidR="006B360F" w:rsidRPr="0064492A">
        <w:rPr>
          <w:rFonts w:ascii="華康楷書體W5" w:eastAsia="華康楷書體W5" w:hAnsi="華康中楷體" w:hint="eastAsia"/>
          <w:sz w:val="28"/>
          <w:szCs w:val="28"/>
        </w:rPr>
        <w:t>元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/4人房</w:t>
      </w:r>
      <w:r w:rsidR="006B360F" w:rsidRPr="0064492A">
        <w:rPr>
          <w:rFonts w:ascii="華康楷書體W5" w:eastAsia="華康楷書體W5" w:hAnsi="華康中楷體" w:hint="eastAsia"/>
          <w:sz w:val="28"/>
          <w:szCs w:val="28"/>
        </w:rPr>
        <w:t>、</w:t>
      </w:r>
      <w:r w:rsidR="009B3FFB" w:rsidRPr="0064492A">
        <w:rPr>
          <w:rFonts w:ascii="華康楷書體W5" w:eastAsia="華康楷書體W5" w:hAnsi="華康中楷體" w:hint="eastAsia"/>
          <w:sz w:val="28"/>
          <w:szCs w:val="28"/>
        </w:rPr>
        <w:t>3</w:t>
      </w:r>
      <w:r w:rsidR="007764B2" w:rsidRPr="0064492A">
        <w:rPr>
          <w:rFonts w:ascii="華康楷書體W5" w:eastAsia="華康楷書體W5" w:hAnsi="華康中楷體" w:hint="eastAsia"/>
          <w:sz w:val="28"/>
          <w:szCs w:val="28"/>
        </w:rPr>
        <w:t>,</w:t>
      </w:r>
      <w:r w:rsidR="0064492A" w:rsidRPr="0064492A">
        <w:rPr>
          <w:rFonts w:ascii="華康楷書體W5" w:eastAsia="華康楷書體W5" w:hAnsi="華康中楷體" w:hint="eastAsia"/>
          <w:sz w:val="28"/>
          <w:szCs w:val="28"/>
        </w:rPr>
        <w:t>2</w:t>
      </w:r>
      <w:r w:rsidR="007764B2" w:rsidRPr="0064492A">
        <w:rPr>
          <w:rFonts w:ascii="華康楷書體W5" w:eastAsia="華康楷書體W5" w:hAnsi="華康中楷體" w:hint="eastAsia"/>
          <w:sz w:val="28"/>
          <w:szCs w:val="28"/>
        </w:rPr>
        <w:t>00</w:t>
      </w:r>
      <w:r w:rsidR="006B360F" w:rsidRPr="0064492A">
        <w:rPr>
          <w:rFonts w:ascii="華康楷書體W5" w:eastAsia="華康楷書體W5" w:hAnsi="華康中楷體" w:hint="eastAsia"/>
          <w:sz w:val="28"/>
          <w:szCs w:val="28"/>
        </w:rPr>
        <w:t>元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/2人房</w:t>
      </w:r>
      <w:r w:rsidR="0064492A" w:rsidRPr="0064492A">
        <w:rPr>
          <w:rFonts w:ascii="華康楷書體W5" w:eastAsia="華康楷書體W5" w:hAnsi="華康中楷體" w:hint="eastAsia"/>
          <w:sz w:val="28"/>
          <w:szCs w:val="28"/>
        </w:rPr>
        <w:t>、小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朋友110公分以下且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  <w:u w:val="single"/>
        </w:rPr>
        <w:t>不</w:t>
      </w:r>
      <w:proofErr w:type="gramStart"/>
      <w:r w:rsidR="003F2FF6" w:rsidRPr="0064492A">
        <w:rPr>
          <w:rFonts w:ascii="華康楷書體W5" w:eastAsia="華康楷書體W5" w:hAnsi="華康中楷體" w:hint="eastAsia"/>
          <w:sz w:val="28"/>
          <w:szCs w:val="28"/>
          <w:u w:val="single"/>
        </w:rPr>
        <w:t>佔</w:t>
      </w:r>
      <w:proofErr w:type="gramEnd"/>
      <w:r w:rsidR="003F2FF6" w:rsidRPr="0064492A">
        <w:rPr>
          <w:rFonts w:ascii="華康楷書體W5" w:eastAsia="華康楷書體W5" w:hAnsi="華康中楷體" w:hint="eastAsia"/>
          <w:sz w:val="28"/>
          <w:szCs w:val="28"/>
          <w:u w:val="single"/>
        </w:rPr>
        <w:t>床位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者繳交費用</w:t>
      </w:r>
      <w:r w:rsidR="00DA27F7" w:rsidRPr="0064492A">
        <w:rPr>
          <w:rFonts w:ascii="華康楷書體W5" w:eastAsia="華康楷書體W5" w:hAnsi="華康中楷體" w:hint="eastAsia"/>
          <w:sz w:val="28"/>
          <w:szCs w:val="28"/>
        </w:rPr>
        <w:t>2,0</w:t>
      </w:r>
      <w:r w:rsidR="003F2FF6" w:rsidRPr="0064492A">
        <w:rPr>
          <w:rFonts w:ascii="華康楷書體W5" w:eastAsia="華康楷書體W5" w:hAnsi="華康中楷體" w:hint="eastAsia"/>
          <w:sz w:val="28"/>
          <w:szCs w:val="28"/>
        </w:rPr>
        <w:t>00元、110公分以上一律繳交全額費用。</w:t>
      </w:r>
    </w:p>
    <w:p w:rsidR="00696FF9" w:rsidRPr="007D2E53" w:rsidRDefault="0064492A" w:rsidP="00696FF9">
      <w:pPr>
        <w:pStyle w:val="a3"/>
        <w:ind w:leftChars="1500" w:left="1200" w:hangingChars="200" w:hanging="600"/>
        <w:rPr>
          <w:rFonts w:ascii="華康楷書體W5" w:eastAsia="華康楷書體W5" w:hAnsi="華康中楷體"/>
          <w:b/>
          <w:bCs/>
          <w:sz w:val="28"/>
          <w:szCs w:val="28"/>
        </w:rPr>
      </w:pPr>
      <w:r>
        <w:rPr>
          <w:rFonts w:ascii="全真中明體" w:eastAsia="全真中明體" w:hAnsi="細明體" w:cs="細明體" w:hint="eastAsia"/>
          <w:sz w:val="28"/>
          <w:szCs w:val="28"/>
        </w:rPr>
        <w:t></w:t>
      </w:r>
      <w:r w:rsidR="00696FF9" w:rsidRPr="007D2E53">
        <w:rPr>
          <w:rFonts w:ascii="華康楷書體W5" w:eastAsia="華康楷書體W5" w:hAnsi="華康中楷體" w:hint="eastAsia"/>
          <w:sz w:val="28"/>
          <w:szCs w:val="28"/>
        </w:rPr>
        <w:t>未報名者，恕不安排車位、住宿及各項活動，報名而缺席</w:t>
      </w:r>
      <w:r w:rsidR="00696FF9" w:rsidRPr="007D2E53">
        <w:rPr>
          <w:rFonts w:ascii="華康楷書體W5" w:eastAsia="華康楷書體W5" w:hAnsi="華康中楷體" w:hint="eastAsia"/>
          <w:b/>
          <w:bCs/>
          <w:sz w:val="28"/>
          <w:szCs w:val="28"/>
        </w:rPr>
        <w:t>未克參加者，</w:t>
      </w:r>
    </w:p>
    <w:p w:rsidR="00696FF9" w:rsidRPr="007D2E53" w:rsidRDefault="00696FF9" w:rsidP="007D2E53">
      <w:pPr>
        <w:pStyle w:val="a3"/>
        <w:ind w:leftChars="1500" w:left="1201" w:hangingChars="200" w:hanging="601"/>
        <w:rPr>
          <w:rFonts w:ascii="華康楷書體W5" w:eastAsia="華康楷書體W5" w:hAnsi="華康中楷體"/>
          <w:sz w:val="28"/>
          <w:szCs w:val="28"/>
        </w:rPr>
      </w:pPr>
      <w:r w:rsidRPr="007D2E53">
        <w:rPr>
          <w:rFonts w:ascii="華康楷書體W5" w:eastAsia="華康楷書體W5" w:hAnsi="華康中楷體" w:hint="eastAsia"/>
          <w:b/>
          <w:bCs/>
          <w:sz w:val="28"/>
          <w:szCs w:val="28"/>
        </w:rPr>
        <w:t xml:space="preserve">　沒收全額</w:t>
      </w:r>
      <w:proofErr w:type="gramStart"/>
      <w:r w:rsidRPr="007D2E53">
        <w:rPr>
          <w:rFonts w:ascii="華康楷書體W5" w:eastAsia="華康楷書體W5" w:hAnsi="華康中楷體" w:hint="eastAsia"/>
          <w:b/>
          <w:bCs/>
          <w:sz w:val="28"/>
          <w:szCs w:val="28"/>
        </w:rPr>
        <w:t>并</w:t>
      </w:r>
      <w:proofErr w:type="gramEnd"/>
      <w:r w:rsidRPr="007D2E53">
        <w:rPr>
          <w:rFonts w:ascii="華康楷書體W5" w:eastAsia="華康楷書體W5" w:hAnsi="華康中楷體" w:hint="eastAsia"/>
          <w:b/>
          <w:bCs/>
          <w:sz w:val="28"/>
          <w:szCs w:val="28"/>
        </w:rPr>
        <w:t>充作自強活動經費。</w:t>
      </w:r>
    </w:p>
    <w:p w:rsidR="003F2FF6" w:rsidRPr="00696FF9" w:rsidRDefault="00696FF9" w:rsidP="007764B2">
      <w:pPr>
        <w:pStyle w:val="a3"/>
        <w:rPr>
          <w:rFonts w:ascii="華康楷書體W5" w:eastAsia="華康楷書體W5" w:hAnsi="華康中楷體"/>
          <w:b/>
          <w:sz w:val="28"/>
          <w:szCs w:val="28"/>
        </w:rPr>
      </w:pPr>
      <w:r w:rsidRPr="00696FF9">
        <w:rPr>
          <w:rFonts w:ascii="華康楷書體W5" w:eastAsia="華康楷書體W5" w:hAnsi="華康中楷體" w:hint="eastAsia"/>
          <w:b/>
          <w:sz w:val="28"/>
          <w:szCs w:val="28"/>
        </w:rPr>
        <w:t xml:space="preserve">　</w:t>
      </w:r>
      <w:proofErr w:type="gramStart"/>
      <w:r w:rsidRPr="00696FF9">
        <w:rPr>
          <w:rFonts w:ascii="華康楷書體W5" w:eastAsia="華康楷書體W5" w:hAnsi="華康中楷體" w:hint="eastAsia"/>
          <w:b/>
          <w:sz w:val="28"/>
          <w:szCs w:val="28"/>
        </w:rPr>
        <w:t>Ｂ</w:t>
      </w:r>
      <w:proofErr w:type="gramEnd"/>
      <w:r w:rsidRPr="00696FF9">
        <w:rPr>
          <w:rFonts w:ascii="華康楷書體W5" w:eastAsia="華康楷書體W5" w:hAnsi="華康中楷體" w:hint="eastAsia"/>
          <w:b/>
          <w:sz w:val="28"/>
          <w:szCs w:val="28"/>
        </w:rPr>
        <w:t>國外旅遊：</w:t>
      </w:r>
    </w:p>
    <w:p w:rsidR="00696FF9" w:rsidRPr="00696FF9" w:rsidRDefault="00696FF9" w:rsidP="00696FF9">
      <w:pPr>
        <w:pStyle w:val="a3"/>
        <w:ind w:leftChars="1500" w:left="1200" w:hangingChars="200" w:hanging="600"/>
        <w:rPr>
          <w:rFonts w:ascii="華康楷書體W5" w:eastAsia="華康楷書體W5" w:hAnsi="華康中楷體"/>
          <w:b/>
          <w:bCs/>
          <w:sz w:val="26"/>
        </w:rPr>
      </w:pPr>
      <w:r w:rsidRPr="0064492A">
        <w:rPr>
          <w:rFonts w:ascii="華康楷書體W5" w:eastAsia="華康楷書體W5" w:hAnsi="華康中楷體" w:hint="eastAsia"/>
          <w:sz w:val="28"/>
          <w:szCs w:val="28"/>
        </w:rPr>
        <w:t>會員</w:t>
      </w:r>
      <w:proofErr w:type="gramStart"/>
      <w:r w:rsidRPr="0064492A">
        <w:rPr>
          <w:rFonts w:ascii="華康楷書體W5" w:eastAsia="華康楷書體W5" w:hAnsi="華康中楷體" w:hint="eastAsia"/>
          <w:sz w:val="28"/>
          <w:szCs w:val="28"/>
        </w:rPr>
        <w:t>及增報人員</w:t>
      </w:r>
      <w:proofErr w:type="gramEnd"/>
      <w:r w:rsidRPr="0064492A">
        <w:rPr>
          <w:rFonts w:ascii="華康楷書體W5" w:eastAsia="華康楷書體W5" w:hAnsi="華康中楷體" w:hint="eastAsia"/>
          <w:sz w:val="28"/>
          <w:szCs w:val="28"/>
        </w:rPr>
        <w:t>報名參加，</w:t>
      </w:r>
      <w:proofErr w:type="gramStart"/>
      <w:r w:rsidRPr="0064492A">
        <w:rPr>
          <w:rFonts w:ascii="華康楷書體W5" w:eastAsia="華康楷書體W5" w:hAnsi="華康中楷體" w:hint="eastAsia"/>
          <w:sz w:val="28"/>
          <w:szCs w:val="28"/>
        </w:rPr>
        <w:t>每名</w:t>
      </w:r>
      <w:r w:rsidR="00CC32C4">
        <w:rPr>
          <w:rFonts w:ascii="華康楷書體W5" w:eastAsia="華康楷書體W5" w:hAnsi="華康中楷體" w:hint="eastAsia"/>
          <w:sz w:val="28"/>
          <w:szCs w:val="28"/>
        </w:rPr>
        <w:t>暫訂</w:t>
      </w:r>
      <w:proofErr w:type="gramEnd"/>
      <w:r>
        <w:rPr>
          <w:rFonts w:ascii="華康楷書體W5" w:eastAsia="華康楷書體W5" w:hAnsi="華康中楷體" w:hint="eastAsia"/>
          <w:sz w:val="28"/>
          <w:szCs w:val="28"/>
        </w:rPr>
        <w:t>24,000</w:t>
      </w:r>
      <w:r w:rsidRPr="0064492A">
        <w:rPr>
          <w:rFonts w:ascii="華康楷書體W5" w:eastAsia="華康楷書體W5" w:hAnsi="華康中楷體" w:hint="eastAsia"/>
          <w:sz w:val="28"/>
          <w:szCs w:val="28"/>
        </w:rPr>
        <w:t>元</w:t>
      </w:r>
      <w:r>
        <w:rPr>
          <w:rFonts w:ascii="華康楷書體W5" w:eastAsia="華康楷書體W5" w:hAnsi="華康中楷體" w:hint="eastAsia"/>
          <w:sz w:val="28"/>
          <w:szCs w:val="28"/>
        </w:rPr>
        <w:t>(包含接送及小費)。</w:t>
      </w:r>
    </w:p>
    <w:p w:rsidR="00730631" w:rsidRPr="00120A1D" w:rsidRDefault="00730631" w:rsidP="00120A1D">
      <w:pPr>
        <w:pStyle w:val="a3"/>
        <w:ind w:leftChars="1500" w:left="1040" w:hangingChars="200" w:hanging="440"/>
        <w:rPr>
          <w:rFonts w:ascii="華康楷書體W5" w:eastAsia="華康楷書體W5" w:hAnsi="華康中楷體"/>
          <w:b/>
          <w:bCs/>
          <w:sz w:val="20"/>
        </w:rPr>
      </w:pPr>
    </w:p>
    <w:p w:rsidR="00696FF9" w:rsidRDefault="00696FF9" w:rsidP="00696FF9">
      <w:pPr>
        <w:pStyle w:val="a3"/>
        <w:jc w:val="center"/>
        <w:rPr>
          <w:rFonts w:ascii="華康儷中宋" w:eastAsia="華康儷中宋" w:hAnsi="細明體" w:cs="細明體"/>
          <w:sz w:val="28"/>
          <w:szCs w:val="28"/>
          <w:u w:val="single"/>
        </w:rPr>
      </w:pPr>
      <w:r w:rsidRPr="00696FF9">
        <w:rPr>
          <w:rFonts w:ascii="華康儷中宋" w:eastAsia="華康儷中宋" w:hAnsi="華康中楷體" w:hint="eastAsia"/>
          <w:sz w:val="28"/>
          <w:szCs w:val="28"/>
          <w:u w:val="single"/>
        </w:rPr>
        <w:t>☆104.12.31前入會會員補助1,500元，105.1/1-12/31入會</w:t>
      </w:r>
      <w:r w:rsidRPr="00696FF9">
        <w:rPr>
          <w:rFonts w:ascii="華康儷中宋" w:eastAsia="華康儷中宋" w:hAnsi="細明體" w:cs="細明體" w:hint="eastAsia"/>
          <w:sz w:val="28"/>
          <w:szCs w:val="28"/>
          <w:u w:val="single"/>
        </w:rPr>
        <w:t>會員</w:t>
      </w:r>
    </w:p>
    <w:p w:rsidR="00465805" w:rsidRDefault="00696FF9" w:rsidP="00696FF9">
      <w:pPr>
        <w:pStyle w:val="a3"/>
        <w:jc w:val="center"/>
        <w:rPr>
          <w:rFonts w:ascii="華康楷書體W5" w:eastAsia="華康楷書體W5" w:hAnsi="華康中楷體"/>
          <w:sz w:val="28"/>
          <w:szCs w:val="28"/>
        </w:rPr>
      </w:pPr>
      <w:r w:rsidRPr="00696FF9">
        <w:rPr>
          <w:rFonts w:ascii="華康儷中宋" w:eastAsia="華康儷中宋" w:hAnsi="細明體" w:cs="細明體" w:hint="eastAsia"/>
          <w:sz w:val="28"/>
          <w:szCs w:val="28"/>
          <w:u w:val="single"/>
        </w:rPr>
        <w:t>補</w:t>
      </w:r>
      <w:r>
        <w:rPr>
          <w:rFonts w:ascii="華康儷中宋" w:eastAsia="華康儷中宋" w:hAnsi="細明體" w:cs="細明體" w:hint="eastAsia"/>
          <w:sz w:val="28"/>
          <w:szCs w:val="28"/>
          <w:u w:val="single"/>
        </w:rPr>
        <w:t>助</w:t>
      </w:r>
      <w:r w:rsidRPr="00696FF9">
        <w:rPr>
          <w:rFonts w:ascii="華康儷中宋" w:eastAsia="華康儷中宋" w:hAnsi="華康中楷體" w:hint="eastAsia"/>
          <w:sz w:val="28"/>
          <w:szCs w:val="28"/>
          <w:u w:val="single"/>
        </w:rPr>
        <w:t>500元，每名會員國內、外旅遊補助以1次為限</w:t>
      </w:r>
      <w:r w:rsidRPr="0064492A">
        <w:rPr>
          <w:rFonts w:ascii="華康楷書體W5" w:eastAsia="華康楷書體W5" w:hAnsi="華康中楷體" w:hint="eastAsia"/>
          <w:sz w:val="28"/>
          <w:szCs w:val="28"/>
        </w:rPr>
        <w:t>。</w:t>
      </w:r>
    </w:p>
    <w:p w:rsidR="00696FF9" w:rsidRPr="00696FF9" w:rsidRDefault="00696FF9" w:rsidP="00696FF9">
      <w:pPr>
        <w:pStyle w:val="a3"/>
        <w:jc w:val="center"/>
        <w:rPr>
          <w:rFonts w:ascii="華康楷書體W3" w:eastAsia="華康楷書體W3" w:hAnsi="華康中楷體"/>
          <w:sz w:val="20"/>
        </w:rPr>
      </w:pPr>
    </w:p>
    <w:p w:rsidR="00730631" w:rsidRPr="00C64A2E" w:rsidRDefault="00861420">
      <w:pPr>
        <w:pStyle w:val="a3"/>
        <w:rPr>
          <w:rFonts w:ascii="華康楷書體W3" w:eastAsia="華康楷書體W3" w:hAnsi="華康中楷體"/>
          <w:b/>
          <w:bCs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>五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、報名日期：自即日起至</w:t>
      </w:r>
      <w:r w:rsidR="007764B2">
        <w:rPr>
          <w:rFonts w:ascii="華康楷書體W3" w:eastAsia="華康楷書體W3" w:hAnsi="華康中楷體" w:hint="eastAsia"/>
          <w:b/>
          <w:bCs/>
          <w:sz w:val="28"/>
        </w:rPr>
        <w:t>4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月</w:t>
      </w:r>
      <w:r w:rsidR="00C64A2E">
        <w:rPr>
          <w:rFonts w:ascii="華康楷書體W3" w:eastAsia="華康楷書體W3" w:hAnsi="華康中楷體" w:hint="eastAsia"/>
          <w:b/>
          <w:bCs/>
          <w:sz w:val="28"/>
        </w:rPr>
        <w:t>2</w:t>
      </w:r>
      <w:r w:rsidR="007764B2">
        <w:rPr>
          <w:rFonts w:ascii="華康楷書體W3" w:eastAsia="華康楷書體W3" w:hAnsi="華康中楷體" w:hint="eastAsia"/>
          <w:b/>
          <w:bCs/>
          <w:sz w:val="28"/>
        </w:rPr>
        <w:t>1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日</w:t>
      </w:r>
      <w:r w:rsidR="00E263B7" w:rsidRPr="00C64A2E">
        <w:rPr>
          <w:rFonts w:ascii="華康楷書體W3" w:eastAsia="華康楷書體W3" w:hAnsi="華康中楷體" w:hint="eastAsia"/>
          <w:b/>
          <w:bCs/>
          <w:sz w:val="28"/>
        </w:rPr>
        <w:t>（星期</w:t>
      </w:r>
      <w:r w:rsidR="00DA27F7">
        <w:rPr>
          <w:rFonts w:ascii="華康楷書體W3" w:eastAsia="華康楷書體W3" w:hAnsi="華康中楷體" w:hint="eastAsia"/>
          <w:b/>
          <w:bCs/>
          <w:sz w:val="28"/>
        </w:rPr>
        <w:t>五</w:t>
      </w:r>
      <w:r w:rsidR="00E263B7" w:rsidRPr="00C64A2E">
        <w:rPr>
          <w:rFonts w:ascii="華康楷書體W3" w:eastAsia="華康楷書體W3" w:hAnsi="華康中楷體" w:hint="eastAsia"/>
          <w:b/>
          <w:bCs/>
          <w:sz w:val="28"/>
        </w:rPr>
        <w:t>）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止，逾期視作棄權。</w:t>
      </w:r>
    </w:p>
    <w:p w:rsidR="00C64A2E" w:rsidRDefault="00C64A2E" w:rsidP="00C64A2E">
      <w:pPr>
        <w:pStyle w:val="a3"/>
        <w:rPr>
          <w:rFonts w:ascii="華康楷書體W3" w:eastAsia="華康楷書體W3" w:hAnsi="華康中楷體"/>
          <w:b/>
          <w:bCs/>
          <w:sz w:val="20"/>
        </w:rPr>
      </w:pPr>
    </w:p>
    <w:p w:rsidR="00DA27F7" w:rsidRDefault="00861420" w:rsidP="00C64A2E">
      <w:pPr>
        <w:pStyle w:val="a3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>六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、報名方法：</w:t>
      </w:r>
      <w:r w:rsidR="00F505EB" w:rsidRPr="00C64A2E">
        <w:rPr>
          <w:rFonts w:ascii="華康楷書體W3" w:eastAsia="華康楷書體W3" w:hAnsi="華康中楷體" w:hint="eastAsia"/>
          <w:sz w:val="28"/>
        </w:rPr>
        <w:t>請於期限內</w:t>
      </w:r>
      <w:r w:rsidR="00730631" w:rsidRPr="00C64A2E">
        <w:rPr>
          <w:rFonts w:ascii="華康楷書體W3" w:eastAsia="華康楷書體W3" w:hAnsi="華康中楷體" w:hint="eastAsia"/>
          <w:sz w:val="28"/>
        </w:rPr>
        <w:t>向各</w:t>
      </w:r>
      <w:r w:rsidR="00DA27F7">
        <w:rPr>
          <w:rFonts w:ascii="華康楷書體W3" w:eastAsia="華康楷書體W3" w:hAnsi="華康中楷體" w:hint="eastAsia"/>
          <w:sz w:val="28"/>
        </w:rPr>
        <w:t>區</w:t>
      </w:r>
      <w:r w:rsidR="00730631" w:rsidRPr="00C64A2E">
        <w:rPr>
          <w:rFonts w:ascii="華康楷書體W3" w:eastAsia="華康楷書體W3" w:hAnsi="華康中楷體" w:hint="eastAsia"/>
          <w:sz w:val="28"/>
        </w:rPr>
        <w:t>代辦處辦理報名手續</w:t>
      </w:r>
      <w:r w:rsidR="00C64A2E">
        <w:rPr>
          <w:rFonts w:ascii="華康楷書體W3" w:eastAsia="華康楷書體W3" w:hAnsi="華康中楷體" w:hint="eastAsia"/>
          <w:sz w:val="28"/>
        </w:rPr>
        <w:t>並</w:t>
      </w:r>
      <w:r w:rsidR="00F505EB" w:rsidRPr="00C64A2E">
        <w:rPr>
          <w:rFonts w:ascii="華康楷書體W3" w:eastAsia="華康楷書體W3" w:hAnsi="華康中楷體" w:hint="eastAsia"/>
          <w:sz w:val="28"/>
        </w:rPr>
        <w:t>繳費</w:t>
      </w:r>
      <w:r w:rsidR="00F505EB" w:rsidRPr="00C64A2E">
        <w:rPr>
          <w:rFonts w:ascii="華康楷書體W3" w:eastAsia="華康楷書體W3" w:hAnsi="華康中楷體" w:hint="eastAsia"/>
          <w:sz w:val="28"/>
          <w:szCs w:val="28"/>
        </w:rPr>
        <w:t>，</w:t>
      </w:r>
      <w:r w:rsidR="00730631" w:rsidRPr="00C64A2E">
        <w:rPr>
          <w:rFonts w:ascii="華康楷書體W3" w:eastAsia="華康楷書體W3" w:hAnsi="華康中楷體" w:hint="eastAsia"/>
          <w:sz w:val="28"/>
        </w:rPr>
        <w:t>逾期視同</w:t>
      </w:r>
    </w:p>
    <w:p w:rsidR="00730631" w:rsidRPr="00C64A2E" w:rsidRDefault="00DA27F7" w:rsidP="00C64A2E">
      <w:pPr>
        <w:pStyle w:val="a3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sz w:val="28"/>
        </w:rPr>
        <w:t xml:space="preserve">　　　　　　　</w:t>
      </w:r>
      <w:r w:rsidR="00730631" w:rsidRPr="00C64A2E">
        <w:rPr>
          <w:rFonts w:ascii="華康楷書體W3" w:eastAsia="華康楷書體W3" w:hAnsi="華康中楷體" w:hint="eastAsia"/>
          <w:sz w:val="28"/>
        </w:rPr>
        <w:t>放棄，不得參加此次活動。</w:t>
      </w:r>
    </w:p>
    <w:p w:rsidR="00465805" w:rsidRPr="00C64A2E" w:rsidRDefault="00465805" w:rsidP="003F2FF6">
      <w:pPr>
        <w:pStyle w:val="a3"/>
        <w:ind w:firstLineChars="700" w:firstLine="1540"/>
        <w:rPr>
          <w:rFonts w:ascii="華康楷書體W3" w:eastAsia="華康楷書體W3" w:hAnsi="華康中楷體"/>
          <w:sz w:val="20"/>
        </w:rPr>
      </w:pPr>
    </w:p>
    <w:p w:rsidR="00730631" w:rsidRPr="00C64A2E" w:rsidRDefault="00861420">
      <w:pPr>
        <w:pStyle w:val="a3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>七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、</w:t>
      </w:r>
      <w:r w:rsidR="0064492A">
        <w:rPr>
          <w:rFonts w:ascii="華康楷書體W3" w:eastAsia="華康楷書體W3" w:hAnsi="華康中楷體" w:hint="eastAsia"/>
          <w:b/>
          <w:bCs/>
          <w:sz w:val="28"/>
        </w:rPr>
        <w:t>國內旅遊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乘車地點：</w:t>
      </w:r>
      <w:r w:rsidR="00730631" w:rsidRPr="00C64A2E">
        <w:rPr>
          <w:rFonts w:ascii="華康楷書體W3" w:eastAsia="華康楷書體W3" w:hAnsi="華康中楷體" w:hint="eastAsia"/>
          <w:sz w:val="28"/>
        </w:rPr>
        <w:t>(憑乘車</w:t>
      </w:r>
      <w:proofErr w:type="gramStart"/>
      <w:r w:rsidR="00730631" w:rsidRPr="00C64A2E">
        <w:rPr>
          <w:rFonts w:ascii="華康楷書體W3" w:eastAsia="華康楷書體W3" w:hAnsi="華康中楷體" w:hint="eastAsia"/>
          <w:sz w:val="28"/>
        </w:rPr>
        <w:t>券</w:t>
      </w:r>
      <w:proofErr w:type="gramEnd"/>
      <w:r w:rsidR="00730631" w:rsidRPr="00C64A2E">
        <w:rPr>
          <w:rFonts w:ascii="華康楷書體W3" w:eastAsia="華康楷書體W3" w:hAnsi="華康中楷體" w:hint="eastAsia"/>
          <w:sz w:val="28"/>
        </w:rPr>
        <w:t>抽籤座位)</w:t>
      </w:r>
    </w:p>
    <w:p w:rsidR="00730631" w:rsidRPr="00C64A2E" w:rsidRDefault="0083198F" w:rsidP="0083198F">
      <w:pPr>
        <w:pStyle w:val="a3"/>
        <w:ind w:leftChars="1500" w:left="7200" w:hangingChars="2200" w:hanging="6600"/>
        <w:rPr>
          <w:rFonts w:ascii="華康楷書體W3" w:eastAsia="華康楷書體W3" w:hAnsi="華康中楷體"/>
          <w:b/>
          <w:bCs/>
          <w:sz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</w:rPr>
        <w:t></w:t>
      </w:r>
      <w:r w:rsidR="00730631" w:rsidRPr="00C64A2E">
        <w:rPr>
          <w:rFonts w:ascii="華康楷書體W3" w:eastAsia="華康楷書體W3" w:hAnsi="華康中楷體" w:hint="eastAsia"/>
          <w:sz w:val="28"/>
          <w:szCs w:val="28"/>
        </w:rPr>
        <w:t>豐原市公所前乘車。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  <w:u w:val="single"/>
        </w:rPr>
        <w:t>(代號：豐原)</w:t>
      </w:r>
    </w:p>
    <w:p w:rsidR="00730631" w:rsidRPr="00C64A2E" w:rsidRDefault="0083198F" w:rsidP="00DC6280">
      <w:pPr>
        <w:pStyle w:val="a3"/>
        <w:ind w:leftChars="1500" w:left="900" w:hangingChars="100" w:hanging="300"/>
        <w:rPr>
          <w:rFonts w:ascii="華康楷書體W3" w:eastAsia="華康楷書體W3" w:hAnsi="華康中楷體"/>
          <w:b/>
          <w:bCs/>
          <w:sz w:val="28"/>
          <w:szCs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  <w:szCs w:val="28"/>
        </w:rPr>
        <w:t></w:t>
      </w:r>
      <w:proofErr w:type="gramStart"/>
      <w:r w:rsidR="00DC6280" w:rsidRPr="00C64A2E">
        <w:rPr>
          <w:rFonts w:ascii="華康楷書體W3" w:eastAsia="華康楷書體W3" w:hAnsi="華康中楷體" w:hint="eastAsia"/>
          <w:sz w:val="28"/>
          <w:szCs w:val="28"/>
        </w:rPr>
        <w:t>神岡上中山</w:t>
      </w:r>
      <w:proofErr w:type="gramEnd"/>
      <w:r w:rsidR="00DC6280" w:rsidRPr="00C64A2E">
        <w:rPr>
          <w:rFonts w:ascii="華康楷書體W3" w:eastAsia="華康楷書體W3" w:hAnsi="華康中楷體" w:hint="eastAsia"/>
          <w:sz w:val="28"/>
          <w:szCs w:val="28"/>
        </w:rPr>
        <w:t>交流道過轉彎處乘車。</w:t>
      </w:r>
      <w:r w:rsidR="00DC6280"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(代號：神岡)</w:t>
      </w:r>
    </w:p>
    <w:p w:rsidR="00DC6280" w:rsidRPr="00C64A2E" w:rsidRDefault="0083198F" w:rsidP="00DC6280">
      <w:pPr>
        <w:pStyle w:val="a3"/>
        <w:ind w:leftChars="1500" w:left="900" w:hangingChars="100" w:hanging="300"/>
        <w:rPr>
          <w:rFonts w:ascii="華康楷書體W3" w:eastAsia="華康楷書體W3" w:hAnsi="華康中楷體"/>
          <w:b/>
          <w:bCs/>
          <w:sz w:val="28"/>
          <w:szCs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  <w:szCs w:val="28"/>
        </w:rPr>
        <w:t></w:t>
      </w:r>
      <w:r w:rsidR="00465805" w:rsidRPr="00C64A2E">
        <w:rPr>
          <w:rFonts w:ascii="華康楷書體W3" w:eastAsia="華康楷書體W3" w:hAnsi="華康中楷體" w:hint="eastAsia"/>
          <w:sz w:val="28"/>
          <w:szCs w:val="28"/>
        </w:rPr>
        <w:t>潭子</w:t>
      </w:r>
      <w:r w:rsidR="00DC6280" w:rsidRPr="00C64A2E">
        <w:rPr>
          <w:rFonts w:ascii="華康楷書體W3" w:eastAsia="華康楷書體W3" w:hAnsi="華康中楷體" w:hint="eastAsia"/>
          <w:sz w:val="28"/>
          <w:szCs w:val="28"/>
        </w:rPr>
        <w:t>聯翔</w:t>
      </w:r>
      <w:r w:rsidR="00465805" w:rsidRPr="00C64A2E">
        <w:rPr>
          <w:rFonts w:ascii="華康楷書體W3" w:eastAsia="華康楷書體W3" w:hAnsi="華康中楷體" w:hint="eastAsia"/>
          <w:sz w:val="28"/>
          <w:szCs w:val="28"/>
        </w:rPr>
        <w:t>喜</w:t>
      </w:r>
      <w:r w:rsidR="00F42CFD" w:rsidRPr="00C64A2E">
        <w:rPr>
          <w:rFonts w:ascii="華康楷書體W3" w:eastAsia="華康楷書體W3" w:hAnsi="華康中楷體" w:hint="eastAsia"/>
          <w:sz w:val="28"/>
          <w:szCs w:val="28"/>
        </w:rPr>
        <w:t>餅</w:t>
      </w:r>
      <w:r w:rsidR="00465805" w:rsidRPr="00C64A2E">
        <w:rPr>
          <w:rFonts w:ascii="華康楷書體W3" w:eastAsia="華康楷書體W3" w:hAnsi="華康中楷體" w:hint="eastAsia"/>
          <w:sz w:val="28"/>
          <w:szCs w:val="28"/>
        </w:rPr>
        <w:t>店</w:t>
      </w:r>
      <w:r w:rsidR="00DC6280" w:rsidRPr="00C64A2E">
        <w:rPr>
          <w:rFonts w:ascii="華康楷書體W3" w:eastAsia="華康楷書體W3" w:hAnsi="華康中楷體" w:hint="eastAsia"/>
          <w:sz w:val="28"/>
          <w:szCs w:val="28"/>
        </w:rPr>
        <w:t>前乘車(潭子鄉中山路加工區對面)。</w:t>
      </w:r>
      <w:r w:rsidR="00DC6280"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(代號：潭子)</w:t>
      </w:r>
    </w:p>
    <w:p w:rsidR="00730631" w:rsidRPr="00C64A2E" w:rsidRDefault="0083198F" w:rsidP="00DC6280">
      <w:pPr>
        <w:pStyle w:val="a3"/>
        <w:tabs>
          <w:tab w:val="left" w:pos="635"/>
        </w:tabs>
        <w:ind w:firstLineChars="200" w:firstLine="600"/>
        <w:rPr>
          <w:rFonts w:ascii="華康楷書體W3" w:eastAsia="華康楷書體W3" w:hAnsi="華康中楷體"/>
          <w:b/>
          <w:bCs/>
          <w:sz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</w:rPr>
        <w:t></w:t>
      </w:r>
      <w:r w:rsidR="00DC6280" w:rsidRPr="00C64A2E">
        <w:rPr>
          <w:rFonts w:ascii="華康楷書體W3" w:eastAsia="華康楷書體W3" w:hAnsi="華康中楷體" w:hint="eastAsia"/>
          <w:sz w:val="28"/>
          <w:szCs w:val="28"/>
        </w:rPr>
        <w:t>太平代辦處前乘車。</w:t>
      </w:r>
      <w:r w:rsidR="00DC6280"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(代號：太平)</w:t>
      </w:r>
    </w:p>
    <w:p w:rsidR="00DC6280" w:rsidRPr="00C64A2E" w:rsidRDefault="0083198F" w:rsidP="00DC6280">
      <w:pPr>
        <w:pStyle w:val="a3"/>
        <w:tabs>
          <w:tab w:val="left" w:pos="635"/>
        </w:tabs>
        <w:ind w:firstLineChars="200" w:firstLine="600"/>
        <w:rPr>
          <w:rFonts w:ascii="華康楷書體W3" w:eastAsia="華康楷書體W3" w:hAnsi="華康中楷體"/>
          <w:b/>
          <w:bCs/>
          <w:w w:val="80"/>
          <w:sz w:val="28"/>
          <w:szCs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</w:rPr>
        <w:t></w:t>
      </w:r>
      <w:r w:rsidR="00DC6280" w:rsidRPr="00E552EF">
        <w:rPr>
          <w:rFonts w:ascii="華康楷書體W3" w:eastAsia="華康楷書體W3" w:hAnsi="華康中楷體" w:hint="eastAsia"/>
          <w:w w:val="80"/>
          <w:sz w:val="28"/>
          <w:szCs w:val="28"/>
        </w:rPr>
        <w:t>台中中山公園後門市立游泳池之精武路與雙十路交叉路口處乘車。</w:t>
      </w:r>
      <w:r w:rsidR="00DC6280" w:rsidRPr="00E552EF">
        <w:rPr>
          <w:rFonts w:ascii="華康楷書體W3" w:eastAsia="華康楷書體W3" w:hAnsi="華康中楷體" w:hint="eastAsia"/>
          <w:b/>
          <w:bCs/>
          <w:w w:val="85"/>
          <w:sz w:val="28"/>
          <w:szCs w:val="28"/>
          <w:u w:val="single"/>
        </w:rPr>
        <w:t>(代號：台中)</w:t>
      </w:r>
    </w:p>
    <w:p w:rsidR="00DC6280" w:rsidRPr="00C64A2E" w:rsidRDefault="0083198F" w:rsidP="00DC6280">
      <w:pPr>
        <w:pStyle w:val="a3"/>
        <w:ind w:leftChars="1500" w:left="900" w:hangingChars="100" w:hanging="300"/>
        <w:rPr>
          <w:rFonts w:ascii="華康楷書體W3" w:eastAsia="華康楷書體W3" w:hAnsi="華康中楷體"/>
          <w:b/>
          <w:bCs/>
          <w:sz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</w:rPr>
        <w:t></w:t>
      </w:r>
      <w:r w:rsidR="00DC6280" w:rsidRPr="00C64A2E">
        <w:rPr>
          <w:rFonts w:ascii="華康楷書體W3" w:eastAsia="華康楷書體W3" w:hAnsi="華康中楷體" w:hint="eastAsia"/>
          <w:sz w:val="28"/>
        </w:rPr>
        <w:t>沙鹿鎮</w:t>
      </w:r>
      <w:proofErr w:type="gramStart"/>
      <w:r w:rsidR="00DC6280" w:rsidRPr="00C64A2E">
        <w:rPr>
          <w:rFonts w:ascii="華康楷書體W3" w:eastAsia="華康楷書體W3" w:hAnsi="華康中楷體" w:hint="eastAsia"/>
          <w:sz w:val="28"/>
        </w:rPr>
        <w:t>中山路舊童綜合</w:t>
      </w:r>
      <w:proofErr w:type="gramEnd"/>
      <w:r w:rsidR="00DC6280" w:rsidRPr="00C64A2E">
        <w:rPr>
          <w:rFonts w:ascii="華康楷書體W3" w:eastAsia="華康楷書體W3" w:hAnsi="華康中楷體" w:hint="eastAsia"/>
          <w:sz w:val="28"/>
        </w:rPr>
        <w:t>醫院前乘車。</w:t>
      </w:r>
      <w:r w:rsidR="00DC6280" w:rsidRPr="00C64A2E">
        <w:rPr>
          <w:rFonts w:ascii="華康楷書體W3" w:eastAsia="華康楷書體W3" w:hAnsi="華康中楷體" w:hint="eastAsia"/>
          <w:b/>
          <w:bCs/>
          <w:sz w:val="28"/>
          <w:u w:val="single"/>
        </w:rPr>
        <w:t>(代號：沙鹿)</w:t>
      </w:r>
    </w:p>
    <w:p w:rsidR="001D2A62" w:rsidRPr="00C64A2E" w:rsidRDefault="0083198F">
      <w:pPr>
        <w:pStyle w:val="a3"/>
        <w:ind w:leftChars="1500" w:left="900" w:hangingChars="100" w:hanging="300"/>
        <w:rPr>
          <w:rFonts w:ascii="華康楷書體W3" w:eastAsia="華康楷書體W3" w:hAnsi="華康中楷體"/>
          <w:b/>
          <w:bCs/>
          <w:sz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  <w:szCs w:val="28"/>
        </w:rPr>
        <w:lastRenderedPageBreak/>
        <w:t></w:t>
      </w:r>
      <w:r w:rsidR="001D2A62" w:rsidRPr="00C64A2E">
        <w:rPr>
          <w:rFonts w:ascii="華康楷書體W3" w:eastAsia="華康楷書體W3" w:hAnsi="華康中楷體" w:hint="eastAsia"/>
          <w:sz w:val="28"/>
        </w:rPr>
        <w:t>清水華南銀行前乘車。</w:t>
      </w:r>
      <w:r w:rsidR="001D2A62" w:rsidRPr="00C64A2E">
        <w:rPr>
          <w:rFonts w:ascii="華康楷書體W3" w:eastAsia="華康楷書體W3" w:hAnsi="華康中楷體" w:hint="eastAsia"/>
          <w:b/>
          <w:bCs/>
          <w:sz w:val="28"/>
          <w:u w:val="single"/>
        </w:rPr>
        <w:t>(代號：清水)</w:t>
      </w:r>
    </w:p>
    <w:p w:rsidR="00D96616" w:rsidRPr="00C64A2E" w:rsidRDefault="001D2A62" w:rsidP="00D96616">
      <w:pPr>
        <w:pStyle w:val="a3"/>
        <w:ind w:leftChars="1500" w:left="900" w:hangingChars="100" w:hanging="300"/>
        <w:rPr>
          <w:rFonts w:ascii="華康楷書體W3" w:eastAsia="華康楷書體W3" w:hAnsi="華康中楷體"/>
          <w:b/>
          <w:bCs/>
          <w:sz w:val="28"/>
          <w:szCs w:val="28"/>
          <w:u w:val="single"/>
        </w:rPr>
      </w:pPr>
      <w:r w:rsidRPr="00C64A2E">
        <w:rPr>
          <w:rFonts w:ascii="華康楷書體W3" w:eastAsia="全真楷書" w:hAnsi="華康中楷體" w:hint="eastAsia"/>
          <w:sz w:val="28"/>
          <w:szCs w:val="28"/>
        </w:rPr>
        <w:t></w:t>
      </w:r>
      <w:proofErr w:type="gramStart"/>
      <w:r w:rsidR="00730631" w:rsidRPr="00C64A2E">
        <w:rPr>
          <w:rFonts w:ascii="華康楷書體W3" w:eastAsia="華康楷書體W3" w:hAnsi="華康中楷體" w:hint="eastAsia"/>
          <w:sz w:val="28"/>
          <w:szCs w:val="28"/>
        </w:rPr>
        <w:t>大甲琪豐</w:t>
      </w:r>
      <w:proofErr w:type="gramEnd"/>
      <w:r w:rsidR="00730631" w:rsidRPr="00C64A2E">
        <w:rPr>
          <w:rFonts w:ascii="華康楷書體W3" w:eastAsia="華康楷書體W3" w:hAnsi="華康中楷體" w:hint="eastAsia"/>
          <w:sz w:val="28"/>
          <w:szCs w:val="28"/>
        </w:rPr>
        <w:t>油漆行前乘車。</w:t>
      </w:r>
      <w:r w:rsidR="00730631"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(代號：大甲)</w:t>
      </w:r>
    </w:p>
    <w:p w:rsidR="00D96616" w:rsidRPr="00C64A2E" w:rsidRDefault="00D96616" w:rsidP="00D96616">
      <w:pPr>
        <w:pStyle w:val="a3"/>
        <w:ind w:leftChars="1500" w:left="900" w:hangingChars="100" w:hanging="300"/>
        <w:rPr>
          <w:rFonts w:ascii="華康楷書體W3" w:eastAsia="華康楷書體W3" w:hAnsi="華康中楷體"/>
          <w:b/>
          <w:bCs/>
          <w:sz w:val="28"/>
          <w:szCs w:val="28"/>
          <w:u w:val="single"/>
        </w:rPr>
      </w:pPr>
      <w:r w:rsidRPr="00C64A2E">
        <w:rPr>
          <w:rFonts w:ascii="華康楷書體W3" w:eastAsia="全真楷書" w:hAnsi="華康中楷體" w:hint="eastAsia"/>
          <w:bCs/>
          <w:sz w:val="28"/>
          <w:szCs w:val="28"/>
        </w:rPr>
        <w:t></w:t>
      </w:r>
      <w:r w:rsidRPr="00E510FA">
        <w:rPr>
          <w:rFonts w:ascii="華康楷書體W5" w:eastAsia="華康楷書體W5" w:hAnsi="華康中楷體" w:hint="eastAsia"/>
          <w:sz w:val="28"/>
          <w:szCs w:val="28"/>
        </w:rPr>
        <w:t>東西國道4號</w:t>
      </w:r>
      <w:r w:rsidR="00E510FA" w:rsidRPr="00E510FA">
        <w:rPr>
          <w:rFonts w:ascii="華康楷書體W5" w:eastAsia="華康楷書體W5" w:hint="eastAsia"/>
          <w:w w:val="95"/>
          <w:sz w:val="28"/>
          <w:szCs w:val="28"/>
        </w:rPr>
        <w:t>旁</w:t>
      </w:r>
      <w:proofErr w:type="gramStart"/>
      <w:r w:rsidR="00E510FA" w:rsidRPr="00E510FA">
        <w:rPr>
          <w:rFonts w:ascii="華康楷書體W5" w:eastAsia="華康楷書體W5" w:hint="eastAsia"/>
          <w:w w:val="95"/>
          <w:sz w:val="28"/>
          <w:szCs w:val="28"/>
        </w:rPr>
        <w:t>之巨騰文創前</w:t>
      </w:r>
      <w:proofErr w:type="gramEnd"/>
      <w:r w:rsidRPr="00E510FA">
        <w:rPr>
          <w:rFonts w:ascii="華康楷書體W5" w:eastAsia="華康楷書體W5" w:hAnsi="華康中楷體" w:hint="eastAsia"/>
          <w:sz w:val="28"/>
          <w:szCs w:val="28"/>
        </w:rPr>
        <w:t>乘車</w:t>
      </w:r>
      <w:r w:rsidRPr="00C64A2E">
        <w:rPr>
          <w:rFonts w:ascii="華康楷書體W3" w:eastAsia="華康楷書體W3" w:hAnsi="華康中楷體" w:hint="eastAsia"/>
          <w:sz w:val="28"/>
          <w:szCs w:val="28"/>
        </w:rPr>
        <w:t>。</w:t>
      </w:r>
      <w:r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(代號：</w:t>
      </w:r>
      <w:r w:rsidR="003C0F6D"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石岡</w:t>
      </w:r>
      <w:r w:rsidRPr="00C64A2E">
        <w:rPr>
          <w:rFonts w:ascii="華康楷書體W3" w:eastAsia="華康楷書體W3" w:hAnsi="華康中楷體" w:hint="eastAsia"/>
          <w:b/>
          <w:bCs/>
          <w:sz w:val="28"/>
          <w:szCs w:val="28"/>
          <w:u w:val="single"/>
        </w:rPr>
        <w:t>)</w:t>
      </w:r>
    </w:p>
    <w:p w:rsidR="001D2A62" w:rsidRPr="00C64A2E" w:rsidRDefault="001D2A62" w:rsidP="003F2FF6">
      <w:pPr>
        <w:pStyle w:val="a3"/>
        <w:ind w:leftChars="1500" w:left="820" w:hangingChars="100" w:hanging="220"/>
        <w:rPr>
          <w:rFonts w:ascii="華康楷書體W3" w:eastAsia="華康楷書體W3" w:hAnsi="華康中楷體"/>
          <w:b/>
          <w:bCs/>
          <w:sz w:val="20"/>
          <w:u w:val="single"/>
        </w:rPr>
      </w:pPr>
    </w:p>
    <w:p w:rsidR="00A57627" w:rsidRPr="00C64A2E" w:rsidRDefault="00A57627" w:rsidP="00C64A2E">
      <w:pPr>
        <w:pStyle w:val="a3"/>
        <w:numPr>
          <w:ilvl w:val="0"/>
          <w:numId w:val="3"/>
        </w:numPr>
        <w:rPr>
          <w:rFonts w:ascii="華康楷書體W3" w:eastAsia="華康楷書體W3" w:hAnsi="華康中楷體"/>
          <w:bCs/>
          <w:sz w:val="28"/>
          <w:szCs w:val="28"/>
        </w:rPr>
      </w:pPr>
      <w:r w:rsidRPr="00E552EF">
        <w:rPr>
          <w:rFonts w:ascii="華康楷書體W3" w:eastAsia="華康楷書體W3" w:hAnsi="華康中楷體" w:hint="eastAsia"/>
          <w:b/>
          <w:bCs/>
          <w:sz w:val="28"/>
          <w:szCs w:val="28"/>
        </w:rPr>
        <w:t>詳細乘車時間</w:t>
      </w:r>
      <w:r w:rsidR="00C64A2E">
        <w:rPr>
          <w:rFonts w:ascii="華康楷書體W3" w:eastAsia="華康楷書體W3" w:hAnsi="華康中楷體" w:hint="eastAsia"/>
          <w:bCs/>
          <w:sz w:val="28"/>
          <w:szCs w:val="28"/>
        </w:rPr>
        <w:t>及</w:t>
      </w:r>
      <w:r w:rsidR="00C64A2E" w:rsidRPr="00E552EF">
        <w:rPr>
          <w:rFonts w:ascii="華康楷書體W3" w:eastAsia="華康楷書體W3" w:hAnsi="華康中楷體" w:hint="eastAsia"/>
          <w:b/>
          <w:bCs/>
          <w:sz w:val="28"/>
          <w:szCs w:val="28"/>
        </w:rPr>
        <w:t>乘車</w:t>
      </w:r>
      <w:proofErr w:type="gramStart"/>
      <w:r w:rsidR="00C64A2E" w:rsidRPr="00E552EF">
        <w:rPr>
          <w:rFonts w:ascii="華康楷書體W3" w:eastAsia="華康楷書體W3" w:hAnsi="華康中楷體" w:hint="eastAsia"/>
          <w:b/>
          <w:bCs/>
          <w:sz w:val="28"/>
          <w:szCs w:val="28"/>
        </w:rPr>
        <w:t>券</w:t>
      </w:r>
      <w:proofErr w:type="gramEnd"/>
      <w:r w:rsidRPr="00C64A2E">
        <w:rPr>
          <w:rFonts w:ascii="華康楷書體W3" w:eastAsia="華康楷書體W3" w:hAnsi="華康中楷體" w:hint="eastAsia"/>
          <w:bCs/>
          <w:sz w:val="28"/>
          <w:szCs w:val="28"/>
        </w:rPr>
        <w:t>於報名後另函通知</w:t>
      </w:r>
      <w:r w:rsidR="001D2A62" w:rsidRPr="00C64A2E">
        <w:rPr>
          <w:rFonts w:ascii="華康楷書體W3" w:eastAsia="華康楷書體W3" w:hAnsi="華康中楷體" w:hint="eastAsia"/>
          <w:bCs/>
          <w:sz w:val="28"/>
          <w:szCs w:val="28"/>
        </w:rPr>
        <w:t>，於出發前一星期寄達</w:t>
      </w:r>
      <w:r w:rsidRPr="00C64A2E">
        <w:rPr>
          <w:rFonts w:ascii="華康楷書體W3" w:eastAsia="華康楷書體W3" w:hAnsi="華康中楷體" w:hint="eastAsia"/>
          <w:bCs/>
          <w:sz w:val="28"/>
          <w:szCs w:val="28"/>
        </w:rPr>
        <w:t>，報名時乘車地點</w:t>
      </w:r>
      <w:r w:rsidR="001D2A62" w:rsidRPr="00C64A2E">
        <w:rPr>
          <w:rFonts w:ascii="華康楷書體W3" w:eastAsia="華康楷書體W3" w:hAnsi="華康中楷體" w:hint="eastAsia"/>
          <w:bCs/>
          <w:sz w:val="28"/>
          <w:szCs w:val="28"/>
        </w:rPr>
        <w:t>請</w:t>
      </w:r>
      <w:r w:rsidRPr="00C64A2E">
        <w:rPr>
          <w:rFonts w:ascii="華康楷書體W3" w:eastAsia="華康楷書體W3" w:hAnsi="華康中楷體" w:hint="eastAsia"/>
          <w:bCs/>
          <w:sz w:val="28"/>
          <w:szCs w:val="28"/>
        </w:rPr>
        <w:t>填寫代號。</w:t>
      </w:r>
    </w:p>
    <w:p w:rsidR="00465805" w:rsidRPr="00C64A2E" w:rsidRDefault="00465805" w:rsidP="003F2FF6">
      <w:pPr>
        <w:pStyle w:val="a3"/>
        <w:ind w:leftChars="1500" w:left="600" w:firstLineChars="100" w:firstLine="220"/>
        <w:rPr>
          <w:rFonts w:ascii="華康楷書體W3" w:eastAsia="華康楷書體W3" w:hAnsi="華康中楷體"/>
          <w:sz w:val="20"/>
        </w:rPr>
      </w:pPr>
    </w:p>
    <w:p w:rsidR="00730631" w:rsidRPr="00C64A2E" w:rsidRDefault="007D2E53">
      <w:pPr>
        <w:pStyle w:val="a3"/>
        <w:rPr>
          <w:rFonts w:ascii="華康楷書體W3" w:eastAsia="華康楷書體W3" w:hAnsi="華康中楷體"/>
          <w:b/>
          <w:bCs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>八</w:t>
      </w:r>
      <w:bookmarkStart w:id="0" w:name="_GoBack"/>
      <w:bookmarkEnd w:id="0"/>
      <w:r w:rsidR="00730631" w:rsidRPr="00C64A2E">
        <w:rPr>
          <w:rFonts w:ascii="華康楷書體W3" w:eastAsia="華康楷書體W3" w:hAnsi="華康中楷體" w:hint="eastAsia"/>
          <w:b/>
          <w:bCs/>
          <w:sz w:val="28"/>
        </w:rPr>
        <w:t>、其他：</w:t>
      </w:r>
    </w:p>
    <w:p w:rsidR="00730631" w:rsidRPr="00C64A2E" w:rsidRDefault="00465805">
      <w:pPr>
        <w:pStyle w:val="a3"/>
        <w:ind w:leftChars="1500" w:left="900" w:hangingChars="100" w:hanging="300"/>
        <w:rPr>
          <w:rFonts w:ascii="華康楷書體W3" w:eastAsia="華康楷書體W3" w:hAnsi="華康中楷體"/>
          <w:sz w:val="28"/>
        </w:rPr>
      </w:pPr>
      <w:r w:rsidRPr="00C64A2E">
        <w:rPr>
          <w:rFonts w:ascii="華康楷書體W3" w:eastAsia="全真楷書" w:hAnsi="華康中楷體" w:hint="eastAsia"/>
          <w:sz w:val="28"/>
        </w:rPr>
        <w:t></w:t>
      </w:r>
      <w:r w:rsidR="00730631" w:rsidRPr="00C64A2E">
        <w:rPr>
          <w:rFonts w:ascii="華康楷書體W3" w:eastAsia="華康楷書體W3" w:hAnsi="華康中楷體" w:hint="eastAsia"/>
          <w:sz w:val="28"/>
        </w:rPr>
        <w:t>參加人員請詳填報名單資料以便辦理平安保險。</w:t>
      </w:r>
    </w:p>
    <w:p w:rsidR="00730631" w:rsidRDefault="00465805" w:rsidP="00465805">
      <w:pPr>
        <w:pStyle w:val="a3"/>
        <w:ind w:leftChars="1500" w:left="900" w:hangingChars="100" w:hanging="300"/>
        <w:rPr>
          <w:rFonts w:ascii="華康楷書體W3" w:eastAsia="華康楷書體W3" w:hAnsi="華康中楷體"/>
          <w:sz w:val="28"/>
        </w:rPr>
      </w:pPr>
      <w:r w:rsidRPr="00C64A2E">
        <w:rPr>
          <w:rFonts w:ascii="華康楷書體W3" w:eastAsia="全真楷書" w:hAnsi="華康中楷體" w:hint="eastAsia"/>
          <w:sz w:val="28"/>
          <w:szCs w:val="28"/>
        </w:rPr>
        <w:t></w:t>
      </w:r>
      <w:r w:rsidR="00730631" w:rsidRPr="00C64A2E">
        <w:rPr>
          <w:rFonts w:ascii="華康楷書體W3" w:eastAsia="華康楷書體W3" w:hAnsi="華康中楷體" w:hint="eastAsia"/>
          <w:sz w:val="28"/>
        </w:rPr>
        <w:t>參加人員請穿著</w:t>
      </w:r>
      <w:r w:rsidR="0064492A">
        <w:rPr>
          <w:rFonts w:ascii="華康楷書體W3" w:eastAsia="華康楷書體W3" w:hAnsi="華康中楷體" w:hint="eastAsia"/>
          <w:sz w:val="28"/>
        </w:rPr>
        <w:t>輕便衣服、適合健走的鞋類</w:t>
      </w:r>
      <w:r w:rsidRPr="00C64A2E">
        <w:rPr>
          <w:rFonts w:ascii="華康楷書體W3" w:eastAsia="華康楷書體W3" w:hAnsi="華康中楷體" w:hint="eastAsia"/>
          <w:sz w:val="28"/>
        </w:rPr>
        <w:t>，攜帶</w:t>
      </w:r>
      <w:r w:rsidR="00730631" w:rsidRPr="00C64A2E">
        <w:rPr>
          <w:rFonts w:ascii="華康楷書體W3" w:eastAsia="華康楷書體W3" w:hAnsi="華康中楷體" w:hint="eastAsia"/>
          <w:sz w:val="28"/>
        </w:rPr>
        <w:t>身份證明文件、健保</w:t>
      </w:r>
      <w:proofErr w:type="gramStart"/>
      <w:r w:rsidR="00A57627" w:rsidRPr="00C64A2E">
        <w:rPr>
          <w:rFonts w:ascii="華康楷書體W3" w:eastAsia="華康楷書體W3" w:hAnsi="華康中楷體" w:hint="eastAsia"/>
          <w:sz w:val="28"/>
        </w:rPr>
        <w:t>ＩＣ</w:t>
      </w:r>
      <w:proofErr w:type="gramEnd"/>
      <w:r w:rsidR="00730631" w:rsidRPr="00C64A2E">
        <w:rPr>
          <w:rFonts w:ascii="華康楷書體W3" w:eastAsia="華康楷書體W3" w:hAnsi="華康中楷體" w:hint="eastAsia"/>
          <w:sz w:val="28"/>
        </w:rPr>
        <w:t>卡、盥洗用品、遮陽帽、雨(陽)傘、外套等，且自備暈車藥、感冒藥、胃腸藥或習慣性(藥)用品。</w:t>
      </w:r>
    </w:p>
    <w:p w:rsidR="00A51AB0" w:rsidRDefault="00A51AB0" w:rsidP="00465805">
      <w:pPr>
        <w:pStyle w:val="a3"/>
        <w:ind w:leftChars="1500" w:left="900" w:hangingChars="100" w:hanging="300"/>
        <w:rPr>
          <w:rFonts w:ascii="華康楷書體W3" w:eastAsia="華康楷書體W3" w:hAnsi="華康中楷體"/>
          <w:sz w:val="28"/>
        </w:rPr>
      </w:pPr>
    </w:p>
    <w:p w:rsidR="00A51AB0" w:rsidRDefault="00A51AB0" w:rsidP="00465805">
      <w:pPr>
        <w:pStyle w:val="a3"/>
        <w:ind w:leftChars="1500" w:left="900" w:hangingChars="100" w:hanging="300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sz w:val="28"/>
        </w:rPr>
        <w:t>------------------------------------------------------------</w:t>
      </w:r>
    </w:p>
    <w:p w:rsidR="00861420" w:rsidRPr="00861420" w:rsidRDefault="00861420" w:rsidP="00861420">
      <w:pPr>
        <w:spacing w:line="640" w:lineRule="exact"/>
        <w:rPr>
          <w:rFonts w:ascii="華康楷書體W5" w:eastAsia="華康楷書體W5" w:hAnsi="標楷體"/>
          <w:w w:val="90"/>
          <w:sz w:val="40"/>
          <w:szCs w:val="40"/>
        </w:rPr>
      </w:pPr>
      <w:r w:rsidRPr="00861420">
        <w:rPr>
          <w:rFonts w:ascii="華康楷書體W5" w:eastAsia="華康楷書體W5" w:hAnsi="標楷體" w:hint="eastAsia"/>
          <w:w w:val="90"/>
          <w:sz w:val="40"/>
          <w:szCs w:val="40"/>
          <w:bdr w:val="single" w:sz="4" w:space="0" w:color="auto"/>
        </w:rPr>
        <w:t>附件一</w:t>
      </w:r>
    </w:p>
    <w:p w:rsidR="00CC32C4" w:rsidRPr="00CC32C4" w:rsidRDefault="00696FF9" w:rsidP="00CC32C4">
      <w:pPr>
        <w:spacing w:beforeLines="200" w:before="200" w:line="500" w:lineRule="exact"/>
        <w:jc w:val="center"/>
        <w:rPr>
          <w:rFonts w:ascii="華康楷書體W5" w:eastAsia="華康楷書體W5" w:hAnsi="標楷體"/>
          <w:sz w:val="40"/>
          <w:szCs w:val="40"/>
        </w:rPr>
      </w:pPr>
      <w:proofErr w:type="gramStart"/>
      <w:r w:rsidRPr="00CC32C4">
        <w:rPr>
          <w:rFonts w:ascii="華康楷書體W5" w:eastAsia="華康楷書體W5" w:hAnsi="標楷體" w:hint="eastAsia"/>
          <w:sz w:val="40"/>
          <w:szCs w:val="40"/>
        </w:rPr>
        <w:t>臺</w:t>
      </w:r>
      <w:proofErr w:type="gramEnd"/>
      <w:r w:rsidRPr="00CC32C4">
        <w:rPr>
          <w:rFonts w:ascii="華康楷書體W5" w:eastAsia="華康楷書體W5" w:hAnsi="標楷體" w:hint="eastAsia"/>
          <w:sz w:val="40"/>
          <w:szCs w:val="40"/>
        </w:rPr>
        <w:t>中直轄市油漆工程業職業工會</w:t>
      </w:r>
      <w:r w:rsidR="00CC32C4" w:rsidRPr="00CC32C4">
        <w:rPr>
          <w:rFonts w:ascii="華康楷書體W5" w:eastAsia="華康楷書體W5" w:hAnsi="標楷體" w:hint="eastAsia"/>
          <w:sz w:val="40"/>
          <w:szCs w:val="40"/>
        </w:rPr>
        <w:t>會員國內旅遊</w:t>
      </w:r>
    </w:p>
    <w:p w:rsidR="00696FF9" w:rsidRPr="00CC32C4" w:rsidRDefault="00696FF9" w:rsidP="00CC32C4">
      <w:pPr>
        <w:spacing w:line="500" w:lineRule="exact"/>
        <w:jc w:val="center"/>
        <w:rPr>
          <w:rFonts w:ascii="華康楷書體W5" w:eastAsia="華康楷書體W5" w:hAnsi="標楷體"/>
          <w:sz w:val="40"/>
          <w:szCs w:val="40"/>
        </w:rPr>
      </w:pPr>
      <w:r w:rsidRPr="00CC32C4">
        <w:rPr>
          <w:rFonts w:ascii="華康楷書體W5" w:eastAsia="華康楷書體W5" w:hAnsi="細明體" w:cs="細明體" w:hint="eastAsia"/>
          <w:bCs/>
          <w:sz w:val="40"/>
          <w:szCs w:val="40"/>
        </w:rPr>
        <w:t>高雄</w:t>
      </w:r>
      <w:proofErr w:type="gramStart"/>
      <w:r w:rsidRPr="00CC32C4">
        <w:rPr>
          <w:rFonts w:ascii="華康楷書體W5" w:eastAsia="華康楷書體W5" w:hAnsi="細明體" w:cs="細明體" w:hint="eastAsia"/>
          <w:bCs/>
          <w:sz w:val="40"/>
          <w:szCs w:val="40"/>
        </w:rPr>
        <w:t>港都悠遊</w:t>
      </w:r>
      <w:proofErr w:type="gramEnd"/>
      <w:r w:rsidRPr="00CC32C4">
        <w:rPr>
          <w:rFonts w:ascii="華康楷書體W5" w:eastAsia="華康楷書體W5" w:hAnsi="細明體" w:cs="細明體" w:hint="eastAsia"/>
          <w:bCs/>
          <w:sz w:val="40"/>
          <w:szCs w:val="40"/>
        </w:rPr>
        <w:t>2日遊</w:t>
      </w:r>
      <w:r w:rsidR="00861420" w:rsidRPr="00CC32C4">
        <w:rPr>
          <w:rFonts w:ascii="華康楷書體W5" w:eastAsia="華康楷書體W5" w:hAnsi="標楷體" w:hint="eastAsia"/>
          <w:sz w:val="40"/>
          <w:szCs w:val="40"/>
        </w:rPr>
        <w:t>自強活動行程</w:t>
      </w:r>
    </w:p>
    <w:p w:rsidR="00A51AB0" w:rsidRPr="00C64A2E" w:rsidRDefault="00120A1D" w:rsidP="00CC32C4">
      <w:pPr>
        <w:pStyle w:val="a3"/>
        <w:spacing w:beforeLines="150" w:before="150" w:line="400" w:lineRule="exact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 xml:space="preserve">　</w:t>
      </w:r>
      <w:r w:rsidR="00A51AB0">
        <w:rPr>
          <w:rFonts w:ascii="華康楷書體W3" w:eastAsia="華康楷書體W3" w:hAnsi="華康中楷體" w:hint="eastAsia"/>
          <w:b/>
          <w:bCs/>
          <w:sz w:val="28"/>
        </w:rPr>
        <w:t>6</w:t>
      </w:r>
      <w:r w:rsidR="00A51AB0" w:rsidRPr="00C64A2E">
        <w:rPr>
          <w:rFonts w:ascii="華康楷書體W3" w:eastAsia="華康楷書體W3" w:hAnsi="華康中楷體" w:hint="eastAsia"/>
          <w:b/>
          <w:bCs/>
          <w:sz w:val="28"/>
        </w:rPr>
        <w:t>月</w:t>
      </w:r>
      <w:r w:rsidR="00A51AB0">
        <w:rPr>
          <w:rFonts w:ascii="華康楷書體W3" w:eastAsia="華康楷書體W3" w:hAnsi="華康中楷體" w:hint="eastAsia"/>
          <w:b/>
          <w:bCs/>
          <w:sz w:val="28"/>
        </w:rPr>
        <w:t>20</w:t>
      </w:r>
      <w:r w:rsidR="00A51AB0" w:rsidRPr="00C64A2E">
        <w:rPr>
          <w:rFonts w:ascii="華康楷書體W3" w:eastAsia="華康楷書體W3" w:hAnsi="華康中楷體" w:hint="eastAsia"/>
          <w:b/>
          <w:bCs/>
          <w:sz w:val="28"/>
        </w:rPr>
        <w:t>日：</w:t>
      </w:r>
      <w:r w:rsidR="00A51AB0">
        <w:rPr>
          <w:rFonts w:ascii="華康楷書體W3" w:eastAsia="華康楷書體W3" w:hAnsi="華康中楷體" w:hint="eastAsia"/>
          <w:sz w:val="28"/>
        </w:rPr>
        <w:t>出發</w:t>
      </w:r>
      <w:r w:rsidR="00A51AB0" w:rsidRPr="00C64A2E">
        <w:rPr>
          <w:rFonts w:ascii="華康楷書體W3" w:eastAsia="華康楷書體W3" w:hAnsi="華康中楷體" w:hint="eastAsia"/>
          <w:sz w:val="28"/>
        </w:rPr>
        <w:t>→</w:t>
      </w:r>
      <w:r w:rsidR="00A51AB0">
        <w:rPr>
          <w:rFonts w:ascii="華康楷書體W3" w:eastAsia="華康楷書體W3" w:hAnsi="細明體" w:cs="細明體" w:hint="eastAsia"/>
          <w:b/>
          <w:sz w:val="32"/>
          <w:szCs w:val="32"/>
        </w:rPr>
        <w:t>圓潭自然生態園區</w:t>
      </w:r>
      <w:r w:rsidR="00A51AB0" w:rsidRPr="00C64A2E">
        <w:rPr>
          <w:rFonts w:ascii="華康楷書體W3" w:eastAsia="華康楷書體W3" w:hAnsi="華康中楷體" w:hint="eastAsia"/>
          <w:sz w:val="28"/>
        </w:rPr>
        <w:t>(</w:t>
      </w:r>
      <w:r w:rsidR="00A51AB0">
        <w:rPr>
          <w:rFonts w:ascii="華康楷書體W3" w:eastAsia="華康楷書體W3" w:hAnsi="華康中楷體" w:hint="eastAsia"/>
          <w:sz w:val="28"/>
        </w:rPr>
        <w:t>位於嘉義竹崎鄉和梅山鄉交</w:t>
      </w:r>
      <w:r>
        <w:rPr>
          <w:rFonts w:ascii="華康楷書體W3" w:eastAsia="華康楷書體W3" w:hAnsi="華康中楷體" w:hint="eastAsia"/>
          <w:sz w:val="28"/>
        </w:rPr>
        <w:t>界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細明體" w:cs="細明體" w:hint="eastAsia"/>
          <w:sz w:val="28"/>
        </w:rPr>
        <w:t xml:space="preserve">　　</w:t>
      </w:r>
      <w:r w:rsidRPr="00C64A2E">
        <w:rPr>
          <w:rFonts w:ascii="華康楷書體W3" w:eastAsia="華康楷書體W3" w:hAnsi="細明體" w:cs="細明體" w:hint="eastAsia"/>
          <w:sz w:val="28"/>
        </w:rPr>
        <w:t>(星期</w:t>
      </w:r>
      <w:r>
        <w:rPr>
          <w:rFonts w:ascii="華康楷書體W3" w:eastAsia="華康楷書體W3" w:hAnsi="細明體" w:cs="細明體" w:hint="eastAsia"/>
          <w:sz w:val="28"/>
        </w:rPr>
        <w:t>二</w:t>
      </w:r>
      <w:r w:rsidRPr="00C64A2E">
        <w:rPr>
          <w:rFonts w:ascii="華康楷書體W3" w:eastAsia="華康楷書體W3" w:hAnsi="細明體" w:cs="細明體" w:hint="eastAsia"/>
          <w:sz w:val="28"/>
        </w:rPr>
        <w:t xml:space="preserve">) </w:t>
      </w:r>
      <w:r>
        <w:rPr>
          <w:rFonts w:ascii="華康楷書體W3" w:eastAsia="華康楷書體W3" w:hAnsi="華康中楷體" w:hint="eastAsia"/>
          <w:sz w:val="28"/>
        </w:rPr>
        <w:t>處，處於海拔約1000公尺的地方，園區規劃完全以自</w:t>
      </w:r>
      <w:r w:rsidR="00120A1D">
        <w:rPr>
          <w:rFonts w:ascii="華康楷書體W3" w:eastAsia="華康楷書體W3" w:hAnsi="華康中楷體" w:hint="eastAsia"/>
          <w:sz w:val="28"/>
        </w:rPr>
        <w:t>然工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sz w:val="28"/>
        </w:rPr>
        <w:t xml:space="preserve">　　　　　　</w:t>
      </w:r>
      <w:r w:rsidR="00120A1D">
        <w:rPr>
          <w:rFonts w:ascii="華康楷書體W3" w:eastAsia="華康楷書體W3" w:hAnsi="華康中楷體" w:hint="eastAsia"/>
          <w:sz w:val="28"/>
        </w:rPr>
        <w:t xml:space="preserve"> </w:t>
      </w:r>
      <w:r>
        <w:rPr>
          <w:rFonts w:ascii="華康楷書體W3" w:eastAsia="華康楷書體W3" w:hAnsi="華康中楷體" w:hint="eastAsia"/>
          <w:sz w:val="28"/>
        </w:rPr>
        <w:t>法呈現，讓觀光客感受最原始的自然奧妙)</w:t>
      </w:r>
      <w:r w:rsidRPr="00C64A2E">
        <w:rPr>
          <w:rFonts w:ascii="華康楷書體W3" w:eastAsia="華康楷書體W3" w:hAnsi="華康中楷體" w:hint="eastAsia"/>
          <w:sz w:val="28"/>
        </w:rPr>
        <w:t>→</w:t>
      </w:r>
      <w:r w:rsidRPr="000C7F76">
        <w:rPr>
          <w:rFonts w:ascii="華康楷書體W3" w:eastAsia="華康楷書體W3" w:hAnsi="華康中楷體" w:hint="eastAsia"/>
          <w:b/>
          <w:sz w:val="32"/>
          <w:szCs w:val="32"/>
        </w:rPr>
        <w:t>中餐</w:t>
      </w:r>
      <w:r w:rsidRPr="000A1BC5">
        <w:rPr>
          <w:rFonts w:ascii="華康楷書體W3" w:eastAsia="華康楷書體W3" w:hAnsi="華康中楷體" w:hint="eastAsia"/>
          <w:sz w:val="28"/>
        </w:rPr>
        <w:t>→</w:t>
      </w:r>
      <w:r w:rsidR="00120A1D">
        <w:rPr>
          <w:rFonts w:ascii="華康楷書體W3" w:eastAsia="華康楷書體W3" w:hAnsi="細明體" w:cs="細明體" w:hint="eastAsia"/>
          <w:b/>
          <w:sz w:val="32"/>
          <w:szCs w:val="32"/>
        </w:rPr>
        <w:t>鳳儀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華康中楷體"/>
          <w:b/>
          <w:sz w:val="32"/>
          <w:szCs w:val="32"/>
        </w:rPr>
      </w:pPr>
      <w:r>
        <w:rPr>
          <w:rFonts w:ascii="華康楷書體W3" w:eastAsia="華康楷書體W3" w:hAnsi="華康中楷體" w:hint="eastAsia"/>
          <w:sz w:val="28"/>
        </w:rPr>
        <w:t xml:space="preserve">　　　　　　</w:t>
      </w:r>
      <w:r w:rsidR="00120A1D">
        <w:rPr>
          <w:rFonts w:ascii="華康楷書體W3" w:eastAsia="華康楷書體W3" w:hAnsi="華康中楷體" w:hint="eastAsia"/>
          <w:sz w:val="28"/>
        </w:rPr>
        <w:tab/>
      </w:r>
      <w:r>
        <w:rPr>
          <w:rFonts w:ascii="華康楷書體W3" w:eastAsia="華康楷書體W3" w:hAnsi="細明體" w:cs="細明體" w:hint="eastAsia"/>
          <w:b/>
          <w:sz w:val="32"/>
          <w:szCs w:val="32"/>
        </w:rPr>
        <w:t>書院</w:t>
      </w:r>
      <w:r w:rsidRPr="000C7F76">
        <w:rPr>
          <w:rFonts w:ascii="華康楷書體W3" w:eastAsia="華康楷書體W3" w:hAnsi="細明體" w:cs="細明體" w:hint="eastAsia"/>
          <w:sz w:val="28"/>
          <w:szCs w:val="28"/>
        </w:rPr>
        <w:t>(</w:t>
      </w:r>
      <w:r>
        <w:rPr>
          <w:rFonts w:ascii="華康楷書體W3" w:eastAsia="華康楷書體W3" w:hAnsi="細明體" w:cs="細明體" w:hint="eastAsia"/>
          <w:sz w:val="28"/>
          <w:szCs w:val="28"/>
        </w:rPr>
        <w:t>嘉慶19年於鳳山設置的200年古蹟</w:t>
      </w:r>
      <w:r>
        <w:rPr>
          <w:rFonts w:ascii="華康楷書體W3" w:eastAsia="華康楷書體W3" w:hAnsi="細明體" w:cs="細明體"/>
          <w:sz w:val="28"/>
          <w:szCs w:val="28"/>
        </w:rPr>
        <w:t>…</w:t>
      </w:r>
      <w:r>
        <w:rPr>
          <w:rFonts w:ascii="華康楷書體W3" w:eastAsia="華康楷書體W3" w:hAnsi="華康中楷體" w:hint="eastAsia"/>
          <w:sz w:val="28"/>
        </w:rPr>
        <w:t>)</w:t>
      </w:r>
      <w:r w:rsidRPr="000A1BC5">
        <w:rPr>
          <w:rFonts w:ascii="華康楷書體W3" w:eastAsia="華康楷書體W3" w:hAnsi="華康中楷體" w:hint="eastAsia"/>
          <w:sz w:val="28"/>
        </w:rPr>
        <w:t>→</w:t>
      </w:r>
      <w:r>
        <w:rPr>
          <w:rFonts w:ascii="華康楷書體W3" w:eastAsia="華康楷書體W3" w:hAnsi="華康中楷體" w:hint="eastAsia"/>
          <w:b/>
          <w:sz w:val="32"/>
          <w:szCs w:val="32"/>
        </w:rPr>
        <w:t>紅</w:t>
      </w:r>
      <w:r w:rsidR="00120A1D">
        <w:rPr>
          <w:rFonts w:ascii="華康楷書體W3" w:eastAsia="華康楷書體W3" w:hAnsi="華康中楷體" w:hint="eastAsia"/>
          <w:b/>
          <w:sz w:val="32"/>
          <w:szCs w:val="32"/>
        </w:rPr>
        <w:t>毛港文</w:t>
      </w:r>
    </w:p>
    <w:p w:rsidR="00A51AB0" w:rsidRDefault="00A51AB0" w:rsidP="00CC32C4">
      <w:pPr>
        <w:pStyle w:val="a3"/>
        <w:tabs>
          <w:tab w:val="left" w:pos="1985"/>
        </w:tabs>
        <w:spacing w:line="400" w:lineRule="exact"/>
        <w:rPr>
          <w:rFonts w:ascii="華康楷書體W3" w:eastAsia="華康楷書體W3" w:hAnsi="華康中楷體"/>
          <w:sz w:val="28"/>
          <w:szCs w:val="28"/>
        </w:rPr>
      </w:pPr>
      <w:r>
        <w:rPr>
          <w:rFonts w:ascii="華康楷書體W3" w:eastAsia="華康楷書體W3" w:hAnsi="華康中楷體" w:hint="eastAsia"/>
          <w:b/>
          <w:sz w:val="32"/>
          <w:szCs w:val="32"/>
        </w:rPr>
        <w:t xml:space="preserve">　　　　　</w:t>
      </w:r>
      <w:r w:rsidR="00120A1D">
        <w:rPr>
          <w:rFonts w:ascii="華康楷書體W3" w:eastAsia="華康楷書體W3" w:hAnsi="華康中楷體" w:hint="eastAsia"/>
          <w:b/>
          <w:sz w:val="32"/>
          <w:szCs w:val="32"/>
        </w:rPr>
        <w:t xml:space="preserve"> </w:t>
      </w:r>
      <w:r w:rsidR="00120A1D">
        <w:rPr>
          <w:rFonts w:ascii="華康楷書體W3" w:eastAsia="華康楷書體W3" w:hAnsi="華康中楷體" w:hint="eastAsia"/>
          <w:b/>
          <w:sz w:val="32"/>
          <w:szCs w:val="32"/>
        </w:rPr>
        <w:tab/>
      </w:r>
      <w:r>
        <w:rPr>
          <w:rFonts w:ascii="華康楷書體W3" w:eastAsia="華康楷書體W3" w:hAnsi="華康中楷體" w:hint="eastAsia"/>
          <w:b/>
          <w:sz w:val="32"/>
          <w:szCs w:val="32"/>
        </w:rPr>
        <w:t>化園區</w:t>
      </w:r>
      <w:r w:rsidRPr="000C7F76">
        <w:rPr>
          <w:rFonts w:ascii="華康楷書體W3" w:eastAsia="華康楷書體W3" w:hAnsi="華康中楷體" w:hint="eastAsia"/>
          <w:sz w:val="28"/>
          <w:szCs w:val="28"/>
        </w:rPr>
        <w:t>(</w:t>
      </w:r>
      <w:r>
        <w:rPr>
          <w:rFonts w:ascii="華康楷書體W3" w:eastAsia="華康楷書體W3" w:hAnsi="華康中楷體" w:hint="eastAsia"/>
          <w:sz w:val="28"/>
          <w:szCs w:val="28"/>
        </w:rPr>
        <w:t>園區內規劃了六大區域，展示以聚落意</w:t>
      </w:r>
      <w:r w:rsidR="00120A1D">
        <w:rPr>
          <w:rFonts w:ascii="華康楷書體W3" w:eastAsia="華康楷書體W3" w:hAnsi="華康中楷體" w:hint="eastAsia"/>
          <w:sz w:val="28"/>
          <w:szCs w:val="28"/>
        </w:rPr>
        <w:t>象及創意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華康中楷體"/>
          <w:sz w:val="28"/>
          <w:szCs w:val="28"/>
        </w:rPr>
      </w:pPr>
      <w:r>
        <w:rPr>
          <w:rFonts w:ascii="華康楷書體W3" w:eastAsia="華康楷書體W3" w:hAnsi="華康中楷體" w:hint="eastAsia"/>
          <w:sz w:val="28"/>
          <w:szCs w:val="28"/>
        </w:rPr>
        <w:t xml:space="preserve">　　　　　　</w:t>
      </w:r>
      <w:r w:rsidR="00120A1D">
        <w:rPr>
          <w:rFonts w:ascii="華康楷書體W3" w:eastAsia="華康楷書體W3" w:hAnsi="華康中楷體" w:hint="eastAsia"/>
          <w:sz w:val="28"/>
          <w:szCs w:val="28"/>
        </w:rPr>
        <w:t xml:space="preserve"> </w:t>
      </w:r>
      <w:r>
        <w:rPr>
          <w:rFonts w:ascii="華康楷書體W3" w:eastAsia="華康楷書體W3" w:hAnsi="華康中楷體" w:hint="eastAsia"/>
          <w:sz w:val="28"/>
          <w:szCs w:val="28"/>
        </w:rPr>
        <w:t>策展方式，表達紅毛港人世居代代相傳的五大文</w:t>
      </w:r>
      <w:r w:rsidR="00120A1D">
        <w:rPr>
          <w:rFonts w:ascii="華康楷書體W3" w:eastAsia="華康楷書體W3" w:hAnsi="華康中楷體" w:hint="eastAsia"/>
          <w:sz w:val="28"/>
          <w:szCs w:val="28"/>
        </w:rPr>
        <w:t>化特色</w:t>
      </w:r>
      <w:r w:rsidR="00120A1D" w:rsidRPr="000C7F76">
        <w:rPr>
          <w:rFonts w:ascii="華康楷書體W3" w:eastAsia="華康楷書體W3" w:hAnsi="華康中楷體" w:hint="eastAsia"/>
          <w:sz w:val="28"/>
          <w:szCs w:val="28"/>
        </w:rPr>
        <w:t>)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細明體" w:cs="細明體"/>
          <w:sz w:val="28"/>
          <w:szCs w:val="28"/>
        </w:rPr>
      </w:pPr>
      <w:r>
        <w:rPr>
          <w:rFonts w:ascii="華康楷書體W3" w:eastAsia="華康楷書體W3" w:hAnsi="華康中楷體" w:hint="eastAsia"/>
          <w:sz w:val="28"/>
          <w:szCs w:val="28"/>
        </w:rPr>
        <w:t xml:space="preserve">　　　　　　 </w:t>
      </w:r>
      <w:r w:rsidRPr="000A1BC5">
        <w:rPr>
          <w:rFonts w:ascii="華康楷書體W3" w:eastAsia="華康楷書體W3" w:hAnsi="華康中楷體" w:hint="eastAsia"/>
          <w:sz w:val="28"/>
        </w:rPr>
        <w:t>→</w:t>
      </w:r>
      <w:r>
        <w:rPr>
          <w:rFonts w:ascii="華康楷書體W3" w:eastAsia="華康楷書體W3" w:hAnsi="華康中楷體" w:hint="eastAsia"/>
          <w:b/>
          <w:sz w:val="32"/>
          <w:szCs w:val="32"/>
        </w:rPr>
        <w:t>高雄</w:t>
      </w:r>
      <w:r w:rsidRPr="00C64A2E">
        <w:rPr>
          <w:rFonts w:ascii="華康楷書體W3" w:eastAsia="華康楷書體W3" w:hAnsi="細明體" w:cs="細明體" w:hint="eastAsia"/>
          <w:b/>
          <w:sz w:val="32"/>
          <w:szCs w:val="32"/>
        </w:rPr>
        <w:t>(宿：</w:t>
      </w:r>
      <w:r>
        <w:rPr>
          <w:rFonts w:ascii="華康楷書體W3" w:eastAsia="華康楷書體W3" w:hAnsi="細明體" w:cs="細明體" w:hint="eastAsia"/>
          <w:b/>
          <w:sz w:val="32"/>
          <w:szCs w:val="32"/>
        </w:rPr>
        <w:t>富野大飯店</w:t>
      </w:r>
      <w:r>
        <w:rPr>
          <w:rFonts w:ascii="華康楷書體W3" w:eastAsia="華康楷書體W3" w:hAnsi="細明體" w:cs="細明體" w:hint="eastAsia"/>
          <w:sz w:val="28"/>
          <w:szCs w:val="28"/>
        </w:rPr>
        <w:t>於105年10月全新</w:t>
      </w:r>
      <w:r w:rsidR="00120A1D">
        <w:rPr>
          <w:rFonts w:ascii="華康楷書體W3" w:eastAsia="華康楷書體W3" w:hAnsi="細明體" w:cs="細明體" w:hint="eastAsia"/>
          <w:sz w:val="28"/>
          <w:szCs w:val="28"/>
        </w:rPr>
        <w:t>開幕，位於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細明體" w:cs="細明體"/>
          <w:sz w:val="28"/>
          <w:szCs w:val="28"/>
        </w:rPr>
      </w:pPr>
      <w:r>
        <w:rPr>
          <w:rFonts w:ascii="華康楷書體W3" w:eastAsia="華康楷書體W3" w:hAnsi="細明體" w:cs="細明體" w:hint="eastAsia"/>
          <w:sz w:val="28"/>
          <w:szCs w:val="28"/>
        </w:rPr>
        <w:t xml:space="preserve">　　　　　　</w:t>
      </w:r>
      <w:r w:rsidR="00120A1D">
        <w:rPr>
          <w:rFonts w:ascii="華康楷書體W3" w:eastAsia="華康楷書體W3" w:hAnsi="細明體" w:cs="細明體" w:hint="eastAsia"/>
          <w:sz w:val="28"/>
          <w:szCs w:val="28"/>
        </w:rPr>
        <w:t xml:space="preserve"> </w:t>
      </w:r>
      <w:r>
        <w:rPr>
          <w:rFonts w:ascii="華康楷書體W3" w:eastAsia="華康楷書體W3" w:hAnsi="細明體" w:cs="細明體" w:hint="eastAsia"/>
          <w:sz w:val="28"/>
          <w:szCs w:val="28"/>
        </w:rPr>
        <w:t>高雄金鑽觀光夜市旁，距離夢時代只有5分鐘</w:t>
      </w:r>
      <w:r w:rsidR="00120A1D">
        <w:rPr>
          <w:rFonts w:ascii="華康楷書體W3" w:eastAsia="華康楷書體W3" w:hAnsi="細明體" w:cs="細明體" w:hint="eastAsia"/>
          <w:sz w:val="28"/>
          <w:szCs w:val="28"/>
        </w:rPr>
        <w:t>車程，亦可搭</w:t>
      </w:r>
    </w:p>
    <w:p w:rsidR="00A51AB0" w:rsidRDefault="00A51AB0" w:rsidP="00CC32C4">
      <w:pPr>
        <w:pStyle w:val="a3"/>
        <w:spacing w:line="400" w:lineRule="exact"/>
        <w:rPr>
          <w:rFonts w:ascii="華康楷書體W3" w:eastAsia="華康楷書體W3" w:hAnsi="細明體" w:cs="細明體"/>
          <w:sz w:val="28"/>
          <w:szCs w:val="28"/>
        </w:rPr>
      </w:pPr>
      <w:r>
        <w:rPr>
          <w:rFonts w:ascii="華康楷書體W3" w:eastAsia="華康楷書體W3" w:hAnsi="細明體" w:cs="細明體" w:hint="eastAsia"/>
          <w:sz w:val="28"/>
          <w:szCs w:val="28"/>
        </w:rPr>
        <w:t xml:space="preserve">　　　　　　</w:t>
      </w:r>
      <w:r w:rsidR="00120A1D">
        <w:rPr>
          <w:rFonts w:ascii="華康楷書體W3" w:eastAsia="華康楷書體W3" w:hAnsi="細明體" w:cs="細明體" w:hint="eastAsia"/>
          <w:sz w:val="28"/>
          <w:szCs w:val="28"/>
        </w:rPr>
        <w:t xml:space="preserve"> </w:t>
      </w:r>
      <w:r>
        <w:rPr>
          <w:rFonts w:ascii="華康楷書體W3" w:eastAsia="華康楷書體W3" w:hAnsi="細明體" w:cs="細明體" w:hint="eastAsia"/>
          <w:sz w:val="28"/>
          <w:szCs w:val="28"/>
        </w:rPr>
        <w:t>輕軌列車前往或轉搭捷運前往其他熱門景點</w:t>
      </w:r>
      <w:r w:rsidR="00120A1D">
        <w:rPr>
          <w:rFonts w:ascii="華康楷書體W3" w:eastAsia="華康楷書體W3" w:hAnsi="細明體" w:cs="細明體" w:hint="eastAsia"/>
          <w:sz w:val="28"/>
          <w:szCs w:val="28"/>
        </w:rPr>
        <w:t>，</w:t>
      </w:r>
      <w:r w:rsidR="00120A1D" w:rsidRPr="00B9275F">
        <w:rPr>
          <w:rFonts w:ascii="華康楷書體W3" w:eastAsia="華康楷書體W3" w:hAnsi="Times New Roman" w:hint="eastAsia"/>
          <w:sz w:val="28"/>
          <w:szCs w:val="28"/>
        </w:rPr>
        <w:t>TEL：0</w:t>
      </w:r>
      <w:r w:rsidR="00120A1D">
        <w:rPr>
          <w:rFonts w:ascii="華康楷書體W3" w:eastAsia="華康楷書體W3" w:hAnsi="Times New Roman" w:hint="eastAsia"/>
          <w:sz w:val="28"/>
          <w:szCs w:val="28"/>
        </w:rPr>
        <w:t>7-</w:t>
      </w:r>
    </w:p>
    <w:p w:rsidR="00A51AB0" w:rsidRPr="00BF3BEB" w:rsidRDefault="00A51AB0" w:rsidP="00CC32C4">
      <w:pPr>
        <w:pStyle w:val="a3"/>
        <w:spacing w:line="400" w:lineRule="exact"/>
        <w:rPr>
          <w:rFonts w:ascii="華康楷書體W3" w:eastAsia="華康楷書體W3" w:hAnsi="細明體" w:cs="細明體"/>
          <w:b/>
          <w:sz w:val="28"/>
        </w:rPr>
      </w:pPr>
      <w:r>
        <w:rPr>
          <w:rFonts w:ascii="華康楷書體W3" w:eastAsia="華康楷書體W3" w:hAnsi="細明體" w:cs="細明體" w:hint="eastAsia"/>
          <w:sz w:val="28"/>
          <w:szCs w:val="28"/>
        </w:rPr>
        <w:t xml:space="preserve">　　　　　　 </w:t>
      </w:r>
      <w:r>
        <w:rPr>
          <w:rFonts w:ascii="華康楷書體W3" w:eastAsia="華康楷書體W3" w:hAnsi="Times New Roman" w:hint="eastAsia"/>
          <w:sz w:val="28"/>
          <w:szCs w:val="28"/>
        </w:rPr>
        <w:t>7405999</w:t>
      </w:r>
      <w:r w:rsidRPr="00B9275F">
        <w:rPr>
          <w:rFonts w:ascii="華康楷書體W3" w:eastAsia="華康楷書體W3" w:hAnsi="Times New Roman" w:hint="eastAsia"/>
          <w:sz w:val="28"/>
          <w:szCs w:val="28"/>
        </w:rPr>
        <w:t>，</w:t>
      </w:r>
      <w:r>
        <w:rPr>
          <w:rFonts w:ascii="華康楷書體W3" w:eastAsia="華康楷書體W3" w:hAnsi="Times New Roman" w:hint="eastAsia"/>
          <w:sz w:val="28"/>
          <w:szCs w:val="28"/>
        </w:rPr>
        <w:t>高雄市鳳山區國泰路1段288號)</w:t>
      </w:r>
    </w:p>
    <w:p w:rsidR="00A51AB0" w:rsidRPr="00861420" w:rsidRDefault="00A51AB0" w:rsidP="00A51AB0">
      <w:pPr>
        <w:pStyle w:val="a3"/>
        <w:ind w:leftChars="5400" w:left="2160"/>
        <w:rPr>
          <w:rFonts w:ascii="華康楷書體W3" w:eastAsia="華康楷書體W3" w:hAnsi="Times New Roman"/>
          <w:sz w:val="10"/>
          <w:szCs w:val="10"/>
        </w:rPr>
      </w:pPr>
    </w:p>
    <w:p w:rsidR="00A51AB0" w:rsidRPr="00C64A2E" w:rsidRDefault="00120A1D" w:rsidP="00CC32C4">
      <w:pPr>
        <w:pStyle w:val="a3"/>
        <w:spacing w:beforeLines="300" w:before="300" w:line="400" w:lineRule="exact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b/>
          <w:bCs/>
          <w:sz w:val="28"/>
        </w:rPr>
        <w:t xml:space="preserve">　</w:t>
      </w:r>
      <w:r w:rsidR="00A51AB0">
        <w:rPr>
          <w:rFonts w:ascii="華康楷書體W3" w:eastAsia="華康楷書體W3" w:hAnsi="華康中楷體" w:hint="eastAsia"/>
          <w:b/>
          <w:bCs/>
          <w:sz w:val="28"/>
        </w:rPr>
        <w:t>6</w:t>
      </w:r>
      <w:r w:rsidR="00A51AB0" w:rsidRPr="00C64A2E">
        <w:rPr>
          <w:rFonts w:ascii="華康楷書體W3" w:eastAsia="華康楷書體W3" w:hAnsi="華康中楷體" w:hint="eastAsia"/>
          <w:b/>
          <w:bCs/>
          <w:sz w:val="28"/>
        </w:rPr>
        <w:t>月</w:t>
      </w:r>
      <w:r w:rsidR="00A51AB0">
        <w:rPr>
          <w:rFonts w:ascii="華康楷書體W3" w:eastAsia="華康楷書體W3" w:hAnsi="華康中楷體" w:hint="eastAsia"/>
          <w:b/>
          <w:bCs/>
          <w:sz w:val="28"/>
        </w:rPr>
        <w:t>21</w:t>
      </w:r>
      <w:r w:rsidR="00A51AB0" w:rsidRPr="00C64A2E">
        <w:rPr>
          <w:rFonts w:ascii="華康楷書體W3" w:eastAsia="華康楷書體W3" w:hAnsi="華康中楷體" w:hint="eastAsia"/>
          <w:b/>
          <w:bCs/>
          <w:sz w:val="28"/>
        </w:rPr>
        <w:t>日：</w:t>
      </w:r>
      <w:r w:rsidR="00A51AB0" w:rsidRPr="00B9275F">
        <w:rPr>
          <w:rFonts w:ascii="華康楷書體W3" w:eastAsia="華康楷書體W3" w:hAnsi="華康中楷體" w:hint="eastAsia"/>
          <w:sz w:val="32"/>
          <w:szCs w:val="32"/>
        </w:rPr>
        <w:t>早安!</w:t>
      </w:r>
      <w:r w:rsidR="00A51AB0">
        <w:rPr>
          <w:rFonts w:ascii="華康楷書體W3" w:eastAsia="華康楷書體W3" w:hAnsi="華康中楷體" w:hint="eastAsia"/>
          <w:sz w:val="32"/>
          <w:szCs w:val="32"/>
        </w:rPr>
        <w:t>活力早餐</w:t>
      </w:r>
      <w:r w:rsidR="00A51AB0" w:rsidRPr="00C64A2E">
        <w:rPr>
          <w:rFonts w:ascii="華康楷書體W3" w:eastAsia="華康楷書體W3" w:hAnsi="華康中楷體" w:hint="eastAsia"/>
          <w:sz w:val="28"/>
        </w:rPr>
        <w:t>→</w:t>
      </w:r>
      <w:r w:rsidR="00A51AB0">
        <w:rPr>
          <w:rFonts w:ascii="華康楷書體W3" w:eastAsia="華康楷書體W3" w:hAnsi="華康中楷體" w:hint="eastAsia"/>
          <w:b/>
          <w:sz w:val="32"/>
          <w:szCs w:val="32"/>
        </w:rPr>
        <w:t>奇美博物館-新館</w:t>
      </w:r>
      <w:r w:rsidR="00A51AB0" w:rsidRPr="00C64A2E">
        <w:rPr>
          <w:rFonts w:ascii="華康楷書體W3" w:eastAsia="華康楷書體W3" w:hAnsi="華康中楷體" w:hint="eastAsia"/>
          <w:sz w:val="28"/>
        </w:rPr>
        <w:t>(</w:t>
      </w:r>
      <w:r w:rsidR="00A51AB0">
        <w:rPr>
          <w:rFonts w:ascii="華康楷書體W3" w:eastAsia="華康楷書體W3" w:hAnsi="華康中楷體" w:hint="eastAsia"/>
          <w:sz w:val="28"/>
        </w:rPr>
        <w:t>座落於博物館圓</w:t>
      </w:r>
      <w:r>
        <w:rPr>
          <w:rFonts w:ascii="華康楷書體W3" w:eastAsia="華康楷書體W3" w:hAnsi="華康中楷體" w:hint="eastAsia"/>
          <w:sz w:val="28"/>
        </w:rPr>
        <w:t>頂</w:t>
      </w:r>
    </w:p>
    <w:p w:rsidR="00A51AB0" w:rsidRDefault="00A51AB0" w:rsidP="00CC32C4">
      <w:pPr>
        <w:pStyle w:val="a3"/>
        <w:spacing w:line="400" w:lineRule="exact"/>
        <w:ind w:leftChars="775" w:left="310" w:firstLineChars="100" w:firstLine="300"/>
        <w:rPr>
          <w:rFonts w:ascii="華康楷書體W3" w:eastAsia="華康楷書體W3" w:hAnsi="細明體" w:cs="細明體"/>
          <w:sz w:val="28"/>
        </w:rPr>
      </w:pPr>
      <w:r w:rsidRPr="00C64A2E">
        <w:rPr>
          <w:rFonts w:ascii="華康楷書體W3" w:eastAsia="華康楷書體W3" w:hAnsi="細明體" w:cs="細明體" w:hint="eastAsia"/>
          <w:sz w:val="28"/>
        </w:rPr>
        <w:t>(星期</w:t>
      </w:r>
      <w:r>
        <w:rPr>
          <w:rFonts w:ascii="華康楷書體W3" w:eastAsia="華康楷書體W3" w:hAnsi="細明體" w:cs="細明體" w:hint="eastAsia"/>
          <w:sz w:val="28"/>
        </w:rPr>
        <w:t>三</w:t>
      </w:r>
      <w:r w:rsidRPr="00C64A2E">
        <w:rPr>
          <w:rFonts w:ascii="華康楷書體W3" w:eastAsia="華康楷書體W3" w:hAnsi="細明體" w:cs="細明體" w:hint="eastAsia"/>
          <w:sz w:val="28"/>
        </w:rPr>
        <w:t>)</w:t>
      </w:r>
      <w:r w:rsidR="00120A1D">
        <w:rPr>
          <w:rFonts w:ascii="華康楷書體W3" w:eastAsia="華康楷書體W3" w:hAnsi="細明體" w:cs="細明體" w:hint="eastAsia"/>
          <w:sz w:val="28"/>
        </w:rPr>
        <w:t xml:space="preserve"> </w:t>
      </w:r>
      <w:r>
        <w:rPr>
          <w:rFonts w:ascii="華康楷書體W3" w:eastAsia="華康楷書體W3" w:hAnsi="華康中楷體" w:hint="eastAsia"/>
          <w:sz w:val="28"/>
        </w:rPr>
        <w:t>最高點的</w:t>
      </w:r>
      <w:r>
        <w:rPr>
          <w:rFonts w:ascii="華康楷書體W3" w:eastAsia="華康楷書體W3" w:hAnsi="細明體" w:cs="細明體" w:hint="eastAsia"/>
          <w:sz w:val="28"/>
        </w:rPr>
        <w:t>榮耀天使是最具代表性的圖像，天使全身以</w:t>
      </w:r>
      <w:r w:rsidR="00120A1D">
        <w:rPr>
          <w:rFonts w:ascii="華康楷書體W3" w:eastAsia="華康楷書體W3" w:hAnsi="細明體" w:cs="細明體" w:hint="eastAsia"/>
          <w:sz w:val="28"/>
        </w:rPr>
        <w:t>金箔</w:t>
      </w:r>
    </w:p>
    <w:p w:rsidR="00A51AB0" w:rsidRDefault="00A51AB0" w:rsidP="00CC32C4">
      <w:pPr>
        <w:pStyle w:val="a3"/>
        <w:spacing w:line="400" w:lineRule="exact"/>
        <w:ind w:leftChars="775" w:left="310" w:firstLineChars="100" w:firstLine="300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細明體" w:cs="細明體" w:hint="eastAsia"/>
          <w:sz w:val="28"/>
        </w:rPr>
        <w:t xml:space="preserve">　　　　</w:t>
      </w:r>
      <w:r w:rsidR="00120A1D">
        <w:rPr>
          <w:rFonts w:ascii="華康楷書體W3" w:eastAsia="華康楷書體W3" w:hAnsi="細明體" w:cs="細明體" w:hint="eastAsia"/>
          <w:sz w:val="28"/>
        </w:rPr>
        <w:t xml:space="preserve"> </w:t>
      </w:r>
      <w:r>
        <w:rPr>
          <w:rFonts w:ascii="華康楷書體W3" w:eastAsia="華康楷書體W3" w:hAnsi="細明體" w:cs="細明體" w:hint="eastAsia"/>
          <w:sz w:val="28"/>
        </w:rPr>
        <w:t>貼成，為</w:t>
      </w:r>
      <w:r>
        <w:rPr>
          <w:rFonts w:ascii="華康楷書體W3" w:eastAsia="華康楷書體W3" w:hAnsi="華康中楷體" w:hint="eastAsia"/>
          <w:sz w:val="28"/>
        </w:rPr>
        <w:t>好運及財運的絕佳象徵；內藏許文龍先生</w:t>
      </w:r>
      <w:r w:rsidR="00120A1D">
        <w:rPr>
          <w:rFonts w:ascii="華康楷書體W3" w:eastAsia="華康楷書體W3" w:hAnsi="華康中楷體" w:hint="eastAsia"/>
          <w:sz w:val="28"/>
        </w:rPr>
        <w:t>豐富的</w:t>
      </w:r>
    </w:p>
    <w:p w:rsidR="00A51AB0" w:rsidRDefault="00A51AB0" w:rsidP="00CC32C4">
      <w:pPr>
        <w:pStyle w:val="a3"/>
        <w:spacing w:line="400" w:lineRule="exact"/>
        <w:ind w:leftChars="775" w:left="310" w:firstLineChars="100" w:firstLine="300"/>
        <w:rPr>
          <w:rFonts w:ascii="華康楷書體W3" w:eastAsia="華康楷書體W3" w:hAnsi="華康中楷體"/>
          <w:b/>
          <w:sz w:val="32"/>
          <w:szCs w:val="32"/>
        </w:rPr>
      </w:pPr>
      <w:r>
        <w:rPr>
          <w:rFonts w:ascii="華康楷書體W3" w:eastAsia="華康楷書體W3" w:hAnsi="華康中楷體" w:hint="eastAsia"/>
          <w:sz w:val="28"/>
        </w:rPr>
        <w:t xml:space="preserve">　　　　</w:t>
      </w:r>
      <w:r w:rsidR="00120A1D">
        <w:rPr>
          <w:rFonts w:ascii="華康楷書體W3" w:eastAsia="華康楷書體W3" w:hAnsi="華康中楷體" w:hint="eastAsia"/>
          <w:sz w:val="28"/>
        </w:rPr>
        <w:t xml:space="preserve"> </w:t>
      </w:r>
      <w:r>
        <w:rPr>
          <w:rFonts w:ascii="華康楷書體W3" w:eastAsia="華康楷書體W3" w:hAnsi="華康中楷體" w:hint="eastAsia"/>
          <w:sz w:val="28"/>
        </w:rPr>
        <w:t>收藏品</w:t>
      </w:r>
      <w:r w:rsidRPr="00C64A2E">
        <w:rPr>
          <w:rFonts w:ascii="華康楷書體W3" w:eastAsia="華康楷書體W3" w:hAnsi="華康中楷體" w:hint="eastAsia"/>
          <w:sz w:val="28"/>
        </w:rPr>
        <w:t>)</w:t>
      </w:r>
      <w:r w:rsidRPr="000A1BC5">
        <w:rPr>
          <w:rFonts w:ascii="華康楷書體W3" w:eastAsia="華康楷書體W3" w:hAnsi="華康中楷體" w:hint="eastAsia"/>
          <w:sz w:val="28"/>
        </w:rPr>
        <w:t>→</w:t>
      </w:r>
      <w:r w:rsidRPr="000C7F76">
        <w:rPr>
          <w:rFonts w:ascii="華康楷書體W3" w:eastAsia="華康楷書體W3" w:hAnsi="華康中楷體" w:hint="eastAsia"/>
          <w:b/>
          <w:sz w:val="32"/>
          <w:szCs w:val="32"/>
        </w:rPr>
        <w:t>中餐</w:t>
      </w:r>
      <w:r w:rsidRPr="000A1BC5">
        <w:rPr>
          <w:rFonts w:ascii="華康楷書體W3" w:eastAsia="華康楷書體W3" w:hAnsi="華康中楷體" w:hint="eastAsia"/>
          <w:sz w:val="28"/>
        </w:rPr>
        <w:t>→</w:t>
      </w:r>
      <w:r>
        <w:rPr>
          <w:rFonts w:ascii="華康楷書體W3" w:eastAsia="華康楷書體W3" w:hAnsi="華康中楷體" w:hint="eastAsia"/>
          <w:b/>
          <w:sz w:val="32"/>
          <w:szCs w:val="32"/>
        </w:rPr>
        <w:t>成美文化館or蘿</w:t>
      </w:r>
      <w:proofErr w:type="gramStart"/>
      <w:r>
        <w:rPr>
          <w:rFonts w:ascii="華康楷書體W3" w:eastAsia="華康楷書體W3" w:hAnsi="華康中楷體" w:hint="eastAsia"/>
          <w:b/>
          <w:sz w:val="32"/>
          <w:szCs w:val="32"/>
        </w:rPr>
        <w:t>莎</w:t>
      </w:r>
      <w:proofErr w:type="gramEnd"/>
      <w:r>
        <w:rPr>
          <w:rFonts w:ascii="華康楷書體W3" w:eastAsia="華康楷書體W3" w:hAnsi="華康中楷體" w:hint="eastAsia"/>
          <w:b/>
          <w:sz w:val="32"/>
          <w:szCs w:val="32"/>
        </w:rPr>
        <w:t>玫瑰莊</w:t>
      </w:r>
      <w:r w:rsidR="00120A1D">
        <w:rPr>
          <w:rFonts w:ascii="華康楷書體W3" w:eastAsia="華康楷書體W3" w:hAnsi="華康中楷體" w:hint="eastAsia"/>
          <w:b/>
          <w:sz w:val="32"/>
          <w:szCs w:val="32"/>
        </w:rPr>
        <w:t>園</w:t>
      </w:r>
      <w:r w:rsidR="00120A1D" w:rsidRPr="00DA27F7">
        <w:rPr>
          <w:rFonts w:ascii="華康楷書體W3" w:eastAsia="華康楷書體W3" w:hAnsi="華康中楷體" w:hint="eastAsia"/>
          <w:sz w:val="28"/>
          <w:szCs w:val="28"/>
        </w:rPr>
        <w:t>(</w:t>
      </w:r>
      <w:r w:rsidR="00120A1D">
        <w:rPr>
          <w:rFonts w:ascii="華康楷書體W3" w:eastAsia="華康楷書體W3" w:hAnsi="華康中楷體" w:hint="eastAsia"/>
          <w:sz w:val="28"/>
        </w:rPr>
        <w:t>為耐斯</w:t>
      </w:r>
    </w:p>
    <w:p w:rsidR="00A51AB0" w:rsidRDefault="00A51AB0" w:rsidP="00CC32C4">
      <w:pPr>
        <w:pStyle w:val="a3"/>
        <w:spacing w:line="400" w:lineRule="exact"/>
        <w:ind w:leftChars="775" w:left="310" w:firstLineChars="100" w:firstLine="340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b/>
          <w:sz w:val="32"/>
          <w:szCs w:val="32"/>
        </w:rPr>
        <w:t xml:space="preserve">　　　　</w:t>
      </w:r>
      <w:r>
        <w:rPr>
          <w:rFonts w:ascii="華康楷書體W3" w:eastAsia="華康楷書體W3" w:hAnsi="華康中楷體" w:hint="eastAsia"/>
          <w:sz w:val="28"/>
        </w:rPr>
        <w:t>集團旗下的香</w:t>
      </w:r>
      <w:proofErr w:type="gramStart"/>
      <w:r>
        <w:rPr>
          <w:rFonts w:ascii="華康楷書體W3" w:eastAsia="華康楷書體W3" w:hAnsi="華康中楷體" w:hint="eastAsia"/>
          <w:sz w:val="28"/>
        </w:rPr>
        <w:t>氛</w:t>
      </w:r>
      <w:proofErr w:type="gramEnd"/>
      <w:r>
        <w:rPr>
          <w:rFonts w:ascii="華康楷書體W3" w:eastAsia="華康楷書體W3" w:hAnsi="華康中楷體" w:hint="eastAsia"/>
          <w:sz w:val="28"/>
        </w:rPr>
        <w:t>品牌，以植栽樹玫瑰與香草聞</w:t>
      </w:r>
      <w:r w:rsidR="00120A1D">
        <w:rPr>
          <w:rFonts w:ascii="華康楷書體W3" w:eastAsia="華康楷書體W3" w:hAnsi="華康中楷體" w:hint="eastAsia"/>
          <w:sz w:val="28"/>
        </w:rPr>
        <w:t>名</w:t>
      </w:r>
      <w:r w:rsidR="00120A1D" w:rsidRPr="00B9275F">
        <w:rPr>
          <w:rFonts w:ascii="華康楷書體W5" w:eastAsia="華康楷書體W5" w:hAnsi="華康中楷體" w:hint="eastAsia"/>
          <w:sz w:val="28"/>
          <w:szCs w:val="28"/>
        </w:rPr>
        <w:t>…</w:t>
      </w:r>
      <w:r w:rsidR="00120A1D">
        <w:rPr>
          <w:rFonts w:ascii="華康楷書體W5" w:eastAsia="華康楷書體W5" w:hAnsi="華康中楷體" w:hint="eastAsia"/>
          <w:sz w:val="28"/>
          <w:szCs w:val="28"/>
        </w:rPr>
        <w:t>)</w:t>
      </w:r>
      <w:r w:rsidR="00120A1D" w:rsidRPr="00C64A2E">
        <w:rPr>
          <w:rFonts w:ascii="華康楷書體W3" w:eastAsia="華康楷書體W3" w:hAnsi="華康中楷體" w:hint="eastAsia"/>
          <w:sz w:val="28"/>
        </w:rPr>
        <w:t>→</w:t>
      </w:r>
    </w:p>
    <w:p w:rsidR="00A51AB0" w:rsidRDefault="00A51AB0" w:rsidP="00CC32C4">
      <w:pPr>
        <w:pStyle w:val="a3"/>
        <w:spacing w:line="400" w:lineRule="exact"/>
        <w:ind w:leftChars="775" w:left="310" w:firstLineChars="100" w:firstLine="340"/>
        <w:rPr>
          <w:rFonts w:ascii="華康楷書體W3" w:eastAsia="華康楷書體W3" w:hAnsi="華康中楷體"/>
          <w:sz w:val="28"/>
        </w:rPr>
      </w:pPr>
      <w:r>
        <w:rPr>
          <w:rFonts w:ascii="華康楷書體W3" w:eastAsia="華康楷書體W3" w:hAnsi="華康中楷體" w:hint="eastAsia"/>
          <w:b/>
          <w:sz w:val="32"/>
          <w:szCs w:val="32"/>
        </w:rPr>
        <w:t xml:space="preserve">　　　　中興</w:t>
      </w:r>
      <w:proofErr w:type="gramStart"/>
      <w:r>
        <w:rPr>
          <w:rFonts w:ascii="華康楷書體W3" w:eastAsia="華康楷書體W3" w:hAnsi="華康中楷體" w:hint="eastAsia"/>
          <w:b/>
          <w:sz w:val="32"/>
          <w:szCs w:val="32"/>
        </w:rPr>
        <w:t>穀</w:t>
      </w:r>
      <w:proofErr w:type="gramEnd"/>
      <w:r>
        <w:rPr>
          <w:rFonts w:ascii="華康楷書體W3" w:eastAsia="華康楷書體W3" w:hAnsi="華康中楷體" w:hint="eastAsia"/>
          <w:b/>
          <w:sz w:val="32"/>
          <w:szCs w:val="32"/>
        </w:rPr>
        <w:t>堡</w:t>
      </w:r>
      <w:r w:rsidRPr="000A1BC5">
        <w:rPr>
          <w:rFonts w:ascii="華康楷書體W3" w:eastAsia="華康楷書體W3" w:hAnsi="華康中楷體" w:hint="eastAsia"/>
          <w:sz w:val="28"/>
        </w:rPr>
        <w:t>→</w:t>
      </w:r>
      <w:r w:rsidRPr="00C64A2E">
        <w:rPr>
          <w:rFonts w:ascii="華康楷書體W3" w:eastAsia="華康楷書體W3" w:hAnsi="華康中楷體" w:hint="eastAsia"/>
          <w:sz w:val="28"/>
        </w:rPr>
        <w:t>晚餐→回程</w:t>
      </w:r>
      <w:r>
        <w:rPr>
          <w:rFonts w:ascii="華康楷書體W3" w:eastAsia="華康楷書體W3" w:hAnsi="華康中楷體" w:hint="eastAsia"/>
          <w:sz w:val="28"/>
        </w:rPr>
        <w:t>溫暖</w:t>
      </w:r>
      <w:r w:rsidRPr="00C64A2E">
        <w:rPr>
          <w:rFonts w:ascii="華康楷書體W3" w:eastAsia="華康楷書體W3" w:hAnsi="華康中楷體" w:hint="eastAsia"/>
          <w:sz w:val="28"/>
        </w:rPr>
        <w:t>的家</w:t>
      </w:r>
    </w:p>
    <w:p w:rsidR="00861420" w:rsidRPr="00861420" w:rsidRDefault="00861420" w:rsidP="00861420">
      <w:pPr>
        <w:spacing w:line="640" w:lineRule="exact"/>
        <w:rPr>
          <w:rFonts w:ascii="華康楷書體W5" w:eastAsia="華康楷書體W5" w:hAnsi="標楷體"/>
          <w:w w:val="90"/>
          <w:sz w:val="40"/>
          <w:szCs w:val="40"/>
        </w:rPr>
      </w:pPr>
      <w:r w:rsidRPr="00861420">
        <w:rPr>
          <w:rFonts w:ascii="華康楷書體W5" w:eastAsia="華康楷書體W5" w:hAnsi="標楷體" w:hint="eastAsia"/>
          <w:w w:val="90"/>
          <w:sz w:val="40"/>
          <w:szCs w:val="40"/>
          <w:bdr w:val="single" w:sz="4" w:space="0" w:color="auto"/>
        </w:rPr>
        <w:lastRenderedPageBreak/>
        <w:t>附件</w:t>
      </w:r>
      <w:r>
        <w:rPr>
          <w:rFonts w:ascii="華康楷書體W5" w:eastAsia="華康楷書體W5" w:hAnsi="標楷體" w:hint="eastAsia"/>
          <w:w w:val="90"/>
          <w:sz w:val="40"/>
          <w:szCs w:val="40"/>
          <w:bdr w:val="single" w:sz="4" w:space="0" w:color="auto"/>
        </w:rPr>
        <w:t>二</w:t>
      </w:r>
    </w:p>
    <w:p w:rsidR="000D7F80" w:rsidRPr="00CC32C4" w:rsidRDefault="000D7F80" w:rsidP="000D7F80">
      <w:pPr>
        <w:spacing w:line="640" w:lineRule="exact"/>
        <w:jc w:val="center"/>
        <w:rPr>
          <w:rFonts w:ascii="標楷體" w:eastAsia="標楷體" w:hAnsi="標楷體"/>
          <w:b/>
          <w:color w:val="0000CC"/>
          <w:w w:val="80"/>
          <w:sz w:val="46"/>
          <w:szCs w:val="46"/>
        </w:rPr>
      </w:pPr>
      <w:proofErr w:type="gramStart"/>
      <w:r w:rsidRPr="00CC32C4">
        <w:rPr>
          <w:rFonts w:ascii="標楷體" w:eastAsia="標楷體" w:hAnsi="標楷體" w:hint="eastAsia"/>
          <w:b/>
          <w:color w:val="0000CC"/>
          <w:w w:val="80"/>
          <w:sz w:val="46"/>
          <w:szCs w:val="46"/>
        </w:rPr>
        <w:t>臺</w:t>
      </w:r>
      <w:proofErr w:type="gramEnd"/>
      <w:r w:rsidRPr="00CC32C4">
        <w:rPr>
          <w:rFonts w:ascii="標楷體" w:eastAsia="標楷體" w:hAnsi="標楷體" w:hint="eastAsia"/>
          <w:b/>
          <w:color w:val="0000CC"/>
          <w:w w:val="80"/>
          <w:sz w:val="46"/>
          <w:szCs w:val="46"/>
        </w:rPr>
        <w:t>中直轄市油漆工程業職業工會會員國外</w:t>
      </w:r>
      <w:r w:rsidR="00CC32C4" w:rsidRPr="00CC32C4">
        <w:rPr>
          <w:rFonts w:ascii="標楷體" w:eastAsia="標楷體" w:hAnsi="標楷體" w:hint="eastAsia"/>
          <w:b/>
          <w:color w:val="0000CC"/>
          <w:w w:val="80"/>
          <w:sz w:val="46"/>
          <w:szCs w:val="46"/>
        </w:rPr>
        <w:t>旅遊</w:t>
      </w:r>
      <w:r w:rsidRPr="00CC32C4">
        <w:rPr>
          <w:rFonts w:ascii="標楷體" w:eastAsia="標楷體" w:hAnsi="標楷體" w:hint="eastAsia"/>
          <w:b/>
          <w:color w:val="0000CC"/>
          <w:w w:val="80"/>
          <w:sz w:val="46"/>
          <w:szCs w:val="46"/>
        </w:rPr>
        <w:t>自強活動</w:t>
      </w:r>
      <w:r w:rsidR="00861420" w:rsidRPr="00CC32C4">
        <w:rPr>
          <w:rFonts w:ascii="標楷體" w:eastAsia="標楷體" w:hAnsi="標楷體" w:hint="eastAsia"/>
          <w:b/>
          <w:color w:val="0000CC"/>
          <w:w w:val="80"/>
          <w:sz w:val="46"/>
          <w:szCs w:val="46"/>
        </w:rPr>
        <w:t>行程</w:t>
      </w:r>
    </w:p>
    <w:p w:rsidR="00E72B62" w:rsidRPr="000C34C7" w:rsidRDefault="00E72B62" w:rsidP="00E72B62">
      <w:pPr>
        <w:spacing w:line="640" w:lineRule="exact"/>
        <w:jc w:val="center"/>
        <w:rPr>
          <w:rFonts w:ascii="標楷體" w:eastAsia="標楷體" w:hAnsi="標楷體" w:hint="eastAsia"/>
          <w:b/>
          <w:color w:val="0000CC"/>
          <w:sz w:val="40"/>
          <w:szCs w:val="40"/>
        </w:rPr>
      </w:pPr>
      <w:r w:rsidRPr="002372F0">
        <w:rPr>
          <w:rFonts w:ascii="標楷體" w:eastAsia="標楷體" w:hAnsi="標楷體" w:hint="eastAsia"/>
          <w:b/>
          <w:color w:val="0000CC"/>
          <w:sz w:val="44"/>
          <w:szCs w:val="44"/>
        </w:rPr>
        <w:t>江南蘇</w:t>
      </w:r>
      <w:r>
        <w:rPr>
          <w:rFonts w:ascii="標楷體" w:eastAsia="標楷體" w:hAnsi="標楷體" w:hint="eastAsia"/>
          <w:b/>
          <w:color w:val="0000CC"/>
          <w:sz w:val="44"/>
          <w:szCs w:val="44"/>
        </w:rPr>
        <w:t>州</w:t>
      </w:r>
      <w:proofErr w:type="gramStart"/>
      <w:r>
        <w:rPr>
          <w:rFonts w:ascii="標楷體" w:eastAsia="標楷體" w:hAnsi="標楷體" w:hint="eastAsia"/>
          <w:b/>
          <w:color w:val="0000CC"/>
          <w:sz w:val="44"/>
          <w:szCs w:val="44"/>
        </w:rPr>
        <w:t>˙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44"/>
          <w:szCs w:val="44"/>
        </w:rPr>
        <w:t>杭</w:t>
      </w:r>
      <w:r>
        <w:rPr>
          <w:rFonts w:ascii="標楷體" w:eastAsia="標楷體" w:hAnsi="標楷體" w:hint="eastAsia"/>
          <w:b/>
          <w:color w:val="0000CC"/>
          <w:sz w:val="44"/>
          <w:szCs w:val="44"/>
        </w:rPr>
        <w:t>州</w:t>
      </w:r>
      <w:proofErr w:type="gramStart"/>
      <w:r>
        <w:rPr>
          <w:rFonts w:ascii="標楷體" w:eastAsia="標楷體" w:hAnsi="標楷體" w:hint="eastAsia"/>
          <w:b/>
          <w:color w:val="0000CC"/>
          <w:sz w:val="44"/>
          <w:szCs w:val="44"/>
        </w:rPr>
        <w:t>˙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44"/>
          <w:szCs w:val="44"/>
        </w:rPr>
        <w:t>無錫</w:t>
      </w:r>
      <w:proofErr w:type="gramStart"/>
      <w:r>
        <w:rPr>
          <w:rFonts w:ascii="標楷體" w:eastAsia="標楷體" w:hAnsi="標楷體" w:hint="eastAsia"/>
          <w:b/>
          <w:color w:val="0000CC"/>
          <w:sz w:val="44"/>
          <w:szCs w:val="44"/>
        </w:rPr>
        <w:t>˙</w:t>
      </w:r>
      <w:proofErr w:type="gramEnd"/>
      <w:r>
        <w:rPr>
          <w:rFonts w:ascii="標楷體" w:eastAsia="標楷體" w:hAnsi="標楷體" w:hint="eastAsia"/>
          <w:b/>
          <w:color w:val="0000CC"/>
          <w:sz w:val="44"/>
          <w:szCs w:val="44"/>
        </w:rPr>
        <w:t>千年古</w:t>
      </w:r>
      <w:r w:rsidRPr="002372F0">
        <w:rPr>
          <w:rFonts w:ascii="標楷體" w:eastAsia="標楷體" w:hAnsi="標楷體" w:hint="eastAsia"/>
          <w:b/>
          <w:color w:val="0000CC"/>
          <w:sz w:val="44"/>
          <w:szCs w:val="44"/>
        </w:rPr>
        <w:t>鎮</w:t>
      </w:r>
      <w:r>
        <w:rPr>
          <w:rFonts w:ascii="標楷體" w:eastAsia="標楷體" w:hAnsi="標楷體" w:hint="eastAsia"/>
          <w:b/>
          <w:color w:val="0000CC"/>
          <w:sz w:val="44"/>
          <w:szCs w:val="44"/>
        </w:rPr>
        <w:t>～</w:t>
      </w:r>
      <w:proofErr w:type="gramStart"/>
      <w:r>
        <w:rPr>
          <w:rFonts w:ascii="標楷體" w:eastAsia="標楷體" w:hAnsi="標楷體" w:hint="eastAsia"/>
          <w:b/>
          <w:color w:val="0000CC"/>
          <w:sz w:val="44"/>
          <w:szCs w:val="44"/>
        </w:rPr>
        <w:t>烏鎮</w:t>
      </w:r>
      <w:r w:rsidRPr="002372F0">
        <w:rPr>
          <w:rFonts w:ascii="標楷體" w:eastAsia="標楷體" w:hAnsi="標楷體" w:hint="eastAsia"/>
          <w:b/>
          <w:color w:val="0000CC"/>
          <w:sz w:val="44"/>
          <w:szCs w:val="44"/>
        </w:rPr>
        <w:t>五天</w:t>
      </w:r>
      <w:proofErr w:type="gramEnd"/>
    </w:p>
    <w:p w:rsidR="00E72B62" w:rsidRDefault="00E72B62" w:rsidP="00E72B62">
      <w:pPr>
        <w:spacing w:line="320" w:lineRule="exact"/>
        <w:rPr>
          <w:rFonts w:ascii="標楷體" w:eastAsia="標楷體" w:hAnsi="標楷體" w:hint="eastAsia"/>
          <w:b/>
          <w:color w:val="FF0000"/>
          <w:sz w:val="32"/>
          <w:szCs w:val="32"/>
        </w:rPr>
      </w:pPr>
    </w:p>
    <w:p w:rsidR="00E72B62" w:rsidRPr="002F12FF" w:rsidRDefault="00E72B62" w:rsidP="00E72B62">
      <w:pPr>
        <w:spacing w:line="320" w:lineRule="exact"/>
        <w:rPr>
          <w:rFonts w:ascii="標楷體" w:eastAsia="標楷體" w:hAnsi="標楷體" w:hint="eastAsia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>預定</w:t>
      </w:r>
      <w:r w:rsidRPr="002F12FF">
        <w:rPr>
          <w:rFonts w:ascii="標楷體" w:eastAsia="標楷體" w:hAnsi="標楷體" w:hint="eastAsia"/>
          <w:b/>
          <w:color w:val="FF0000"/>
          <w:sz w:val="32"/>
          <w:szCs w:val="32"/>
        </w:rPr>
        <w:t>出發日期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：106年09月25日（星期一）農曆八月初六</w:t>
      </w:r>
    </w:p>
    <w:p w:rsidR="00E72B62" w:rsidRDefault="00E72B62" w:rsidP="00E72B62">
      <w:pPr>
        <w:spacing w:line="320" w:lineRule="exact"/>
        <w:rPr>
          <w:rFonts w:ascii="標楷體" w:eastAsia="標楷體" w:hAnsi="標楷體" w:hint="eastAsia"/>
          <w:b/>
          <w:color w:val="0000CC"/>
          <w:sz w:val="28"/>
          <w:szCs w:val="28"/>
        </w:rPr>
      </w:pPr>
    </w:p>
    <w:p w:rsidR="00E72B62" w:rsidRPr="002F12FF" w:rsidRDefault="00E72B62" w:rsidP="00E72B62">
      <w:pPr>
        <w:spacing w:line="320" w:lineRule="exact"/>
        <w:rPr>
          <w:rFonts w:ascii="標楷體" w:eastAsia="標楷體" w:hAnsi="標楷體" w:hint="eastAsia"/>
          <w:b/>
          <w:color w:val="0000CC"/>
          <w:sz w:val="28"/>
          <w:szCs w:val="28"/>
        </w:rPr>
      </w:pPr>
      <w:r w:rsidRPr="002F12FF">
        <w:rPr>
          <w:rFonts w:ascii="標楷體" w:eastAsia="標楷體" w:hAnsi="標楷體" w:hint="eastAsia"/>
          <w:b/>
          <w:color w:val="0000CC"/>
          <w:sz w:val="28"/>
          <w:szCs w:val="28"/>
        </w:rPr>
        <w:t>旅遊小語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：</w:t>
      </w:r>
    </w:p>
    <w:p w:rsidR="00E72B62" w:rsidRDefault="00E72B62" w:rsidP="00E72B62">
      <w:pPr>
        <w:spacing w:line="280" w:lineRule="exact"/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</w:pPr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江南古有盛名，又稱華中，是中國長江流域和溫暖</w:t>
      </w:r>
      <w:proofErr w:type="gramStart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溼</w:t>
      </w:r>
      <w:proofErr w:type="gramEnd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潤的氣候所孕育而成的廣大區域，過去的文人墨客，更把它形容為『上有天堂；下有蘇杭』。只有到了江南，才能真正感受到小橋流水人家的江南</w:t>
      </w:r>
      <w:proofErr w:type="gramStart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情韻；</w:t>
      </w:r>
      <w:proofErr w:type="gramEnd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只有到了水鄉，才能體會</w:t>
      </w:r>
      <w:proofErr w:type="gramStart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到那繞著白牆黑瓦</w:t>
      </w:r>
      <w:proofErr w:type="gramEnd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流動的碧水是怎樣流淌入人們夢鄉的．江南小鎮上的人似乎超越了時空的存在，安寧地生活在水</w:t>
      </w:r>
      <w:proofErr w:type="gramStart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岸石巷中</w:t>
      </w:r>
      <w:proofErr w:type="gramEnd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，</w:t>
      </w:r>
      <w:proofErr w:type="gramStart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那些木扇窗葉，窗下</w:t>
      </w:r>
      <w:proofErr w:type="gramEnd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滴水的棉布拖把，門前</w:t>
      </w:r>
      <w:proofErr w:type="gramStart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的草盆蘭花</w:t>
      </w:r>
      <w:proofErr w:type="gramEnd"/>
      <w:r w:rsidRPr="00E72B62"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  <w:t>，都在流淌著深遠厚重的文化底蘊、傳遞著豁達的人生情態，表現著那與生俱來的悠閒安然，這一切一切構成了江南最真實的生活畫面。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cs="新細明體" w:hint="eastAsia"/>
          <w:color w:val="000000"/>
          <w:kern w:val="0"/>
          <w:sz w:val="24"/>
          <w:szCs w:val="24"/>
        </w:rPr>
      </w:pPr>
    </w:p>
    <w:p w:rsidR="00E72B62" w:rsidRPr="00B3741E" w:rsidRDefault="00E72B62" w:rsidP="00E72B62">
      <w:pPr>
        <w:spacing w:line="280" w:lineRule="exact"/>
        <w:rPr>
          <w:rFonts w:ascii="標楷體" w:eastAsia="標楷體" w:hAnsi="標楷體" w:cs="新細明體" w:hint="eastAsia"/>
          <w:color w:val="000000"/>
          <w:kern w:val="0"/>
          <w:szCs w:val="24"/>
        </w:rPr>
      </w:pPr>
      <w:r w:rsidRPr="005E20D6">
        <w:rPr>
          <w:rFonts w:ascii="標楷體" w:eastAsia="標楷體" w:hAnsi="標楷體" w:hint="eastAsia"/>
          <w:b/>
          <w:color w:val="FF0000"/>
          <w:sz w:val="28"/>
          <w:szCs w:val="28"/>
        </w:rPr>
        <w:t>【住宿酒店】</w:t>
      </w:r>
      <w:r w:rsidRPr="002372F0">
        <w:rPr>
          <w:rFonts w:ascii="標楷體" w:eastAsia="標楷體" w:hAnsi="標楷體" w:hint="eastAsia"/>
          <w:sz w:val="26"/>
          <w:szCs w:val="26"/>
        </w:rPr>
        <w:br/>
      </w:r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蘇州：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準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 xml:space="preserve">五星 </w:t>
      </w:r>
      <w:proofErr w:type="gramStart"/>
      <w:r>
        <w:rPr>
          <w:rFonts w:ascii="標楷體" w:eastAsia="標楷體" w:hAnsi="標楷體" w:hint="eastAsia"/>
          <w:b/>
          <w:color w:val="0000CC"/>
          <w:sz w:val="26"/>
          <w:szCs w:val="26"/>
        </w:rPr>
        <w:t>匯</w:t>
      </w:r>
      <w:proofErr w:type="gramEnd"/>
      <w:r>
        <w:rPr>
          <w:rFonts w:ascii="標楷體" w:eastAsia="標楷體" w:hAnsi="標楷體" w:hint="eastAsia"/>
          <w:b/>
          <w:color w:val="0000CC"/>
          <w:sz w:val="26"/>
          <w:szCs w:val="26"/>
        </w:rPr>
        <w:t>融廣場假日</w:t>
      </w:r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酒店 或同級</w:t>
      </w:r>
    </w:p>
    <w:p w:rsidR="00E72B62" w:rsidRPr="00F3588D" w:rsidRDefault="00E72B62" w:rsidP="00E72B62">
      <w:pPr>
        <w:spacing w:line="280" w:lineRule="exact"/>
        <w:rPr>
          <w:rFonts w:ascii="標楷體" w:eastAsia="標楷體" w:hAnsi="標楷體" w:hint="eastAsia"/>
          <w:b/>
          <w:color w:val="0000CC"/>
          <w:sz w:val="26"/>
          <w:szCs w:val="26"/>
        </w:rPr>
      </w:pPr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杭州：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準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 xml:space="preserve">五星 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君尚國際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大酒店  或同級</w:t>
      </w:r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br/>
        <w:t>無錫：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準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6"/>
          <w:szCs w:val="26"/>
        </w:rPr>
        <w:t>五星</w:t>
      </w:r>
      <w:r>
        <w:rPr>
          <w:rFonts w:ascii="標楷體" w:eastAsia="標楷體" w:hAnsi="標楷體" w:hint="eastAsia"/>
          <w:b/>
          <w:color w:val="0000CC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新湖鉑爾</w:t>
      </w:r>
      <w:proofErr w:type="gramStart"/>
      <w:r>
        <w:rPr>
          <w:rFonts w:ascii="標楷體" w:eastAsia="標楷體" w:hAnsi="標楷體" w:hint="eastAsia"/>
          <w:b/>
          <w:color w:val="0000CC"/>
          <w:sz w:val="28"/>
          <w:szCs w:val="28"/>
        </w:rPr>
        <w:t>曼</w:t>
      </w:r>
      <w:proofErr w:type="gramEnd"/>
      <w:r w:rsidRPr="00B36C4A">
        <w:rPr>
          <w:rFonts w:ascii="標楷體" w:eastAsia="標楷體" w:hAnsi="標楷體" w:hint="eastAsia"/>
          <w:b/>
          <w:color w:val="0000CC"/>
          <w:sz w:val="28"/>
          <w:szCs w:val="28"/>
        </w:rPr>
        <w:t>酒店 或同級</w:t>
      </w:r>
    </w:p>
    <w:p w:rsidR="00E72B62" w:rsidRPr="0078580C" w:rsidRDefault="00E72B62" w:rsidP="00E72B62">
      <w:pPr>
        <w:spacing w:line="500" w:lineRule="exact"/>
        <w:rPr>
          <w:rFonts w:ascii="標楷體" w:eastAsia="標楷體" w:hAnsi="標楷體" w:cs="新細明體" w:hint="eastAsia"/>
          <w:b/>
          <w:color w:val="FF0000"/>
          <w:kern w:val="0"/>
          <w:sz w:val="30"/>
          <w:szCs w:val="30"/>
        </w:rPr>
      </w:pPr>
      <w:r w:rsidRPr="0078580C">
        <w:rPr>
          <w:rFonts w:ascii="標楷體" w:eastAsia="標楷體" w:hAnsi="標楷體" w:hint="eastAsia"/>
          <w:b/>
          <w:color w:val="FF0000"/>
          <w:sz w:val="30"/>
          <w:szCs w:val="30"/>
        </w:rPr>
        <w:t>【</w:t>
      </w:r>
      <w:r>
        <w:rPr>
          <w:rFonts w:ascii="標楷體" w:eastAsia="標楷體" w:hAnsi="標楷體" w:hint="eastAsia"/>
          <w:b/>
          <w:color w:val="FF0000"/>
          <w:sz w:val="30"/>
          <w:szCs w:val="30"/>
        </w:rPr>
        <w:t>◎</w:t>
      </w:r>
      <w:r w:rsidRPr="0078580C">
        <w:rPr>
          <w:rFonts w:ascii="標楷體" w:eastAsia="標楷體" w:hAnsi="標楷體" w:hint="eastAsia"/>
          <w:b/>
          <w:color w:val="FF0000"/>
          <w:sz w:val="30"/>
          <w:szCs w:val="30"/>
        </w:rPr>
        <w:t>全程無購物</w:t>
      </w:r>
      <w:r>
        <w:rPr>
          <w:rFonts w:ascii="標楷體" w:eastAsia="標楷體" w:hAnsi="標楷體" w:hint="eastAsia"/>
          <w:b/>
          <w:color w:val="FF0000"/>
          <w:sz w:val="30"/>
          <w:szCs w:val="30"/>
        </w:rPr>
        <w:t>、</w:t>
      </w:r>
      <w:r w:rsidRPr="0078580C">
        <w:rPr>
          <w:rFonts w:ascii="標楷體" w:eastAsia="標楷體" w:hAnsi="標楷體" w:hint="eastAsia"/>
          <w:b/>
          <w:color w:val="FF0000"/>
          <w:sz w:val="30"/>
          <w:szCs w:val="30"/>
        </w:rPr>
        <w:t xml:space="preserve">無自費  </w:t>
      </w:r>
      <w:r>
        <w:rPr>
          <w:rFonts w:ascii="標楷體" w:eastAsia="標楷體" w:hAnsi="標楷體" w:hint="eastAsia"/>
          <w:b/>
          <w:color w:val="FF0000"/>
          <w:sz w:val="30"/>
          <w:szCs w:val="30"/>
        </w:rPr>
        <w:t>◎</w:t>
      </w:r>
      <w:r w:rsidRPr="0078580C">
        <w:rPr>
          <w:rFonts w:ascii="標楷體" w:eastAsia="標楷體" w:hAnsi="標楷體" w:hint="eastAsia"/>
          <w:b/>
          <w:color w:val="FF0000"/>
          <w:sz w:val="30"/>
          <w:szCs w:val="30"/>
        </w:rPr>
        <w:t>每日礦泉水供應</w:t>
      </w:r>
      <w:r>
        <w:rPr>
          <w:rFonts w:ascii="標楷體" w:eastAsia="標楷體" w:hAnsi="標楷體" w:hint="eastAsia"/>
          <w:b/>
          <w:color w:val="FF0000"/>
          <w:sz w:val="30"/>
          <w:szCs w:val="30"/>
        </w:rPr>
        <w:t>◎</w:t>
      </w:r>
      <w:r w:rsidRPr="0078580C">
        <w:rPr>
          <w:rFonts w:ascii="標楷體" w:eastAsia="標楷體" w:hAnsi="標楷體" w:hint="eastAsia"/>
          <w:b/>
          <w:color w:val="FF0000"/>
          <w:sz w:val="30"/>
          <w:szCs w:val="30"/>
        </w:rPr>
        <w:t>】</w:t>
      </w:r>
    </w:p>
    <w:p w:rsidR="00E72B62" w:rsidRPr="00E72B62" w:rsidRDefault="00E72B62" w:rsidP="00E72B62">
      <w:pPr>
        <w:jc w:val="center"/>
        <w:rPr>
          <w:rFonts w:ascii="標楷體" w:eastAsia="標楷體" w:hAnsi="標楷體" w:hint="eastAsia"/>
          <w:b/>
          <w:color w:val="0000CC"/>
          <w:sz w:val="24"/>
          <w:szCs w:val="24"/>
        </w:rPr>
      </w:pPr>
      <w:r w:rsidRPr="00E72B62">
        <w:rPr>
          <w:rFonts w:ascii="標楷體" w:eastAsia="標楷體" w:hAnsi="標楷體" w:hint="eastAsia"/>
          <w:b/>
          <w:color w:val="0000CC"/>
          <w:sz w:val="24"/>
          <w:szCs w:val="24"/>
        </w:rPr>
        <w:t>本行程預定的航班時間，</w:t>
      </w:r>
      <w:proofErr w:type="gramStart"/>
      <w:r w:rsidRPr="00E72B62">
        <w:rPr>
          <w:rFonts w:ascii="標楷體" w:eastAsia="標楷體" w:hAnsi="標楷體" w:hint="eastAsia"/>
          <w:b/>
          <w:color w:val="0000CC"/>
          <w:sz w:val="24"/>
          <w:szCs w:val="24"/>
        </w:rPr>
        <w:t>實際航</w:t>
      </w:r>
      <w:proofErr w:type="gramEnd"/>
      <w:r w:rsidRPr="00E72B62">
        <w:rPr>
          <w:rFonts w:ascii="標楷體" w:eastAsia="標楷體" w:hAnsi="標楷體" w:hint="eastAsia"/>
          <w:b/>
          <w:color w:val="0000CC"/>
          <w:sz w:val="24"/>
          <w:szCs w:val="24"/>
        </w:rPr>
        <w:t>班以團體確認的航班編號與飛行時間為</w:t>
      </w:r>
      <w:proofErr w:type="gramStart"/>
      <w:r w:rsidRPr="00E72B62">
        <w:rPr>
          <w:rFonts w:ascii="標楷體" w:eastAsia="標楷體" w:hAnsi="標楷體" w:hint="eastAsia"/>
          <w:b/>
          <w:color w:val="0000CC"/>
          <w:sz w:val="24"/>
          <w:szCs w:val="24"/>
        </w:rPr>
        <w:t>準</w:t>
      </w:r>
      <w:proofErr w:type="gramEnd"/>
      <w:r w:rsidRPr="00E72B62">
        <w:rPr>
          <w:rFonts w:ascii="標楷體" w:eastAsia="標楷體" w:hAnsi="標楷體" w:hint="eastAsia"/>
          <w:b/>
          <w:color w:val="0000CC"/>
          <w:sz w:val="24"/>
          <w:szCs w:val="24"/>
        </w:rPr>
        <w:t>（每週一出發）</w:t>
      </w:r>
    </w:p>
    <w:tbl>
      <w:tblPr>
        <w:tblW w:w="4417" w:type="pct"/>
        <w:jc w:val="center"/>
        <w:tblInd w:w="-1234" w:type="dxa"/>
        <w:tblBorders>
          <w:top w:val="outset" w:sz="6" w:space="0" w:color="8BD5FA"/>
          <w:left w:val="outset" w:sz="6" w:space="0" w:color="8BD5FA"/>
          <w:bottom w:val="outset" w:sz="6" w:space="0" w:color="8BD5FA"/>
          <w:right w:val="outset" w:sz="6" w:space="0" w:color="8BD5FA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54"/>
        <w:gridCol w:w="1853"/>
        <w:gridCol w:w="1853"/>
        <w:gridCol w:w="1279"/>
        <w:gridCol w:w="1682"/>
      </w:tblGrid>
      <w:tr w:rsidR="00E72B62" w:rsidRPr="00E72B62" w:rsidTr="00E72B62">
        <w:trPr>
          <w:trHeight w:val="360"/>
          <w:jc w:val="center"/>
        </w:trPr>
        <w:tc>
          <w:tcPr>
            <w:tcW w:w="1346" w:type="pct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shd w:val="clear" w:color="auto" w:fill="CDECFD"/>
            <w:vAlign w:val="center"/>
          </w:tcPr>
          <w:p w:rsidR="00E72B62" w:rsidRPr="00E72B62" w:rsidRDefault="00E72B62" w:rsidP="00EE2C1E">
            <w:pPr>
              <w:jc w:val="center"/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</w:pPr>
            <w:r w:rsidRPr="00E72B62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班機編號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shd w:val="clear" w:color="auto" w:fill="CDECFD"/>
            <w:vAlign w:val="center"/>
          </w:tcPr>
          <w:p w:rsidR="00E72B62" w:rsidRPr="00E72B62" w:rsidRDefault="00E72B62" w:rsidP="00EE2C1E">
            <w:pPr>
              <w:jc w:val="center"/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</w:pPr>
            <w:r w:rsidRPr="00E72B62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起飛城市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shd w:val="clear" w:color="auto" w:fill="CDECFD"/>
            <w:vAlign w:val="center"/>
          </w:tcPr>
          <w:p w:rsidR="00E72B62" w:rsidRPr="00E72B62" w:rsidRDefault="00E72B62" w:rsidP="00EE2C1E">
            <w:pPr>
              <w:jc w:val="center"/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</w:pPr>
            <w:r w:rsidRPr="00E72B62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抵達城市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shd w:val="clear" w:color="auto" w:fill="CDECFD"/>
            <w:vAlign w:val="center"/>
          </w:tcPr>
          <w:p w:rsidR="00E72B62" w:rsidRPr="00E72B62" w:rsidRDefault="00E72B62" w:rsidP="00EE2C1E">
            <w:pPr>
              <w:jc w:val="center"/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</w:pPr>
            <w:r w:rsidRPr="00E72B62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起飛時間</w:t>
            </w:r>
          </w:p>
        </w:tc>
        <w:tc>
          <w:tcPr>
            <w:tcW w:w="922" w:type="pct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shd w:val="clear" w:color="auto" w:fill="CDECFD"/>
            <w:vAlign w:val="center"/>
          </w:tcPr>
          <w:p w:rsidR="00E72B62" w:rsidRPr="00E72B62" w:rsidRDefault="00E72B62" w:rsidP="00EE2C1E">
            <w:pPr>
              <w:jc w:val="center"/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</w:pPr>
            <w:r w:rsidRPr="00E72B62">
              <w:rPr>
                <w:rFonts w:ascii="標楷體" w:eastAsia="標楷體" w:hAnsi="標楷體" w:hint="eastAsia"/>
                <w:b/>
                <w:color w:val="FF0000"/>
                <w:sz w:val="24"/>
                <w:szCs w:val="24"/>
              </w:rPr>
              <w:t>抵達時間</w:t>
            </w:r>
          </w:p>
        </w:tc>
      </w:tr>
      <w:tr w:rsidR="00E72B62" w:rsidRPr="00E72B62" w:rsidTr="00E72B62">
        <w:trPr>
          <w:trHeight w:val="360"/>
          <w:jc w:val="center"/>
        </w:trPr>
        <w:tc>
          <w:tcPr>
            <w:tcW w:w="1346" w:type="pct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立榮航空B72596 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台中(清泉崗) 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無錫 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08:30 </w:t>
            </w:r>
          </w:p>
        </w:tc>
        <w:tc>
          <w:tcPr>
            <w:tcW w:w="922" w:type="pct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10:50 </w:t>
            </w:r>
          </w:p>
        </w:tc>
      </w:tr>
      <w:tr w:rsidR="00E72B62" w:rsidRPr="00E72B62" w:rsidTr="00E72B62">
        <w:trPr>
          <w:trHeight w:val="360"/>
          <w:jc w:val="center"/>
        </w:trPr>
        <w:tc>
          <w:tcPr>
            <w:tcW w:w="1346" w:type="pct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立榮航空B72595 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無錫 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台中(清泉崗) </w:t>
            </w:r>
          </w:p>
        </w:tc>
        <w:tc>
          <w:tcPr>
            <w:tcW w:w="0" w:type="auto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18:55 </w:t>
            </w:r>
          </w:p>
        </w:tc>
        <w:tc>
          <w:tcPr>
            <w:tcW w:w="922" w:type="pct"/>
            <w:tcBorders>
              <w:top w:val="outset" w:sz="6" w:space="0" w:color="8BD5FA"/>
              <w:left w:val="outset" w:sz="6" w:space="0" w:color="8BD5FA"/>
              <w:bottom w:val="outset" w:sz="6" w:space="0" w:color="8BD5FA"/>
              <w:right w:val="outset" w:sz="6" w:space="0" w:color="8BD5FA"/>
            </w:tcBorders>
            <w:vAlign w:val="center"/>
          </w:tcPr>
          <w:p w:rsidR="00E72B62" w:rsidRPr="00E72B62" w:rsidRDefault="00E72B62" w:rsidP="00EE2C1E">
            <w:pPr>
              <w:spacing w:line="360" w:lineRule="exact"/>
              <w:jc w:val="center"/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</w:pPr>
            <w:r w:rsidRPr="00E72B62">
              <w:rPr>
                <w:rFonts w:ascii="標楷體" w:eastAsia="標楷體" w:hAnsi="標楷體" w:cs="Courier New" w:hint="eastAsia"/>
                <w:b/>
                <w:color w:val="0000CC"/>
                <w:sz w:val="24"/>
                <w:szCs w:val="24"/>
              </w:rPr>
              <w:t xml:space="preserve">21:05 </w:t>
            </w:r>
          </w:p>
        </w:tc>
      </w:tr>
    </w:tbl>
    <w:p w:rsidR="00E72B62" w:rsidRDefault="00E72B62" w:rsidP="00E72B62">
      <w:pPr>
        <w:spacing w:line="360" w:lineRule="exact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:rsidR="00E72B62" w:rsidRPr="00B3741E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5E20D6">
        <w:rPr>
          <w:rFonts w:ascii="標楷體" w:eastAsia="標楷體" w:hAnsi="標楷體" w:hint="eastAsia"/>
          <w:b/>
          <w:color w:val="FF0000"/>
          <w:sz w:val="28"/>
          <w:szCs w:val="28"/>
        </w:rPr>
        <w:t>【行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程內容</w:t>
      </w:r>
      <w:r w:rsidRPr="005E20D6">
        <w:rPr>
          <w:rFonts w:ascii="標楷體" w:eastAsia="標楷體" w:hAnsi="標楷體" w:hint="eastAsia"/>
          <w:b/>
          <w:color w:val="FF0000"/>
          <w:sz w:val="28"/>
          <w:szCs w:val="28"/>
        </w:rPr>
        <w:t>】</w:t>
      </w:r>
      <w:r w:rsidRPr="005E20D6">
        <w:rPr>
          <w:rFonts w:ascii="新細明體" w:hAnsi="新細明體" w:hint="eastAsia"/>
          <w:b/>
          <w:color w:val="FF0000"/>
          <w:sz w:val="28"/>
          <w:szCs w:val="28"/>
        </w:rPr>
        <w:br/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 xml:space="preserve">第一天 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台中／無錫</w:t>
      </w:r>
      <w:r w:rsidRPr="00AE1DA2">
        <w:rPr>
          <w:rFonts w:ascii="標楷體" w:eastAsia="標楷體" w:hAnsi="標楷體"/>
          <w:b/>
          <w:bCs/>
          <w:color w:val="0000CC"/>
          <w:sz w:val="32"/>
        </w:rPr>
        <w:sym w:font="Webdings" w:char="F076"/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蘇州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【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觀前街.圓融時代廣場.金雞湖風景區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】</w:t>
      </w:r>
      <w:proofErr w:type="gramEnd"/>
      <w:r w:rsidRPr="002372F0">
        <w:rPr>
          <w:rFonts w:ascii="標楷體" w:eastAsia="標楷體" w:hAnsi="標楷體" w:hint="eastAsia"/>
          <w:color w:val="0000CC"/>
        </w:rPr>
        <w:br/>
      </w:r>
      <w:r w:rsidRPr="00B3741E">
        <w:rPr>
          <w:rFonts w:ascii="標楷體" w:eastAsia="標楷體" w:hAnsi="標楷體" w:hint="eastAsia"/>
          <w:b/>
          <w:color w:val="0000CC"/>
          <w:sz w:val="25"/>
          <w:szCs w:val="25"/>
        </w:rPr>
        <w:t>【無錫】</w:t>
      </w:r>
      <w:r w:rsidRPr="00B3741E">
        <w:rPr>
          <w:rFonts w:ascii="標楷體" w:eastAsia="標楷體" w:hAnsi="標楷體" w:hint="eastAsia"/>
          <w:sz w:val="25"/>
          <w:szCs w:val="25"/>
        </w:rPr>
        <w:t>簡稱“錫”，古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稱梁溪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、金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匱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，被譽為“太湖明珠”。位於長江三角洲平原腹地，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京杭大運河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從中穿過。無錫自古就是魚米之鄉，素有布碼頭、錢碼頭、窯碼頭、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絲都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、米市之稱，是中國國家歷史文化名城。更是中國民族工業和鄉鎮工業的搖籃，是蘇南模式的發祥地。</w:t>
      </w:r>
      <w:r w:rsidRPr="00B3741E">
        <w:rPr>
          <w:rFonts w:ascii="標楷體" w:eastAsia="標楷體" w:hAnsi="標楷體" w:hint="eastAsia"/>
          <w:sz w:val="25"/>
          <w:szCs w:val="25"/>
        </w:rPr>
        <w:br/>
      </w:r>
      <w:r w:rsidRPr="00B3741E">
        <w:rPr>
          <w:rFonts w:ascii="標楷體" w:eastAsia="標楷體" w:hAnsi="標楷體" w:hint="eastAsia"/>
          <w:b/>
          <w:color w:val="0000CC"/>
          <w:sz w:val="25"/>
          <w:szCs w:val="25"/>
        </w:rPr>
        <w:t>【觀前街】</w:t>
      </w:r>
      <w:r w:rsidRPr="00B3741E">
        <w:rPr>
          <w:rFonts w:ascii="標楷體" w:eastAsia="標楷體" w:hAnsi="標楷體" w:hint="eastAsia"/>
          <w:sz w:val="25"/>
          <w:szCs w:val="25"/>
        </w:rPr>
        <w:t>是蘇州最重要的商業區，是一條步行街，位於蘇州古城的中心部位。西起主幹道人民路（原護龍街），東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到醋坊橋接臨頓路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，中間坐北朝南是千年道觀玄妙觀，正對宮巷。此外還有美食一條街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太監弄等街巷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縱橫其間。</w:t>
      </w:r>
      <w:r w:rsidRPr="00B3741E">
        <w:rPr>
          <w:rFonts w:ascii="標楷體" w:eastAsia="標楷體" w:hAnsi="標楷體" w:hint="eastAsia"/>
          <w:sz w:val="25"/>
          <w:szCs w:val="25"/>
        </w:rPr>
        <w:br/>
      </w:r>
      <w:r w:rsidRPr="00B3741E">
        <w:rPr>
          <w:rFonts w:ascii="標楷體" w:eastAsia="標楷體" w:hAnsi="標楷體" w:hint="eastAsia"/>
          <w:b/>
          <w:color w:val="0000CC"/>
          <w:sz w:val="25"/>
          <w:szCs w:val="25"/>
        </w:rPr>
        <w:t>【圓融時代廣場LED天幕】</w:t>
      </w:r>
      <w:r w:rsidRPr="00B3741E">
        <w:rPr>
          <w:rFonts w:ascii="標楷體" w:eastAsia="標楷體" w:hAnsi="標楷體" w:hint="eastAsia"/>
          <w:sz w:val="25"/>
          <w:szCs w:val="25"/>
        </w:rPr>
        <w:t>位於中國江蘇省蘇州工業園區的金雞湖東岸。它的佔地面積約為210,000平方米。因為長達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米"/>
        </w:smartTagPr>
        <w:r w:rsidRPr="00B3741E">
          <w:rPr>
            <w:rFonts w:ascii="標楷體" w:eastAsia="標楷體" w:hAnsi="標楷體" w:hint="eastAsia"/>
            <w:sz w:val="25"/>
            <w:szCs w:val="25"/>
          </w:rPr>
          <w:t>500米</w:t>
        </w:r>
      </w:smartTag>
      <w:r w:rsidRPr="00B3741E">
        <w:rPr>
          <w:rFonts w:ascii="標楷體" w:eastAsia="標楷體" w:hAnsi="標楷體" w:hint="eastAsia"/>
          <w:sz w:val="25"/>
          <w:szCs w:val="25"/>
        </w:rPr>
        <w:t>的LED天幕走廊，它已成為蘇州的地標性建築之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一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。 圓融時代廣場是蘇州有史以來規模最大的複合性商業地產項目。</w:t>
      </w:r>
      <w:r w:rsidRPr="00B3741E">
        <w:rPr>
          <w:rFonts w:ascii="標楷體" w:eastAsia="標楷體" w:hAnsi="標楷體" w:hint="eastAsia"/>
          <w:sz w:val="25"/>
          <w:szCs w:val="25"/>
        </w:rPr>
        <w:br/>
      </w:r>
      <w:r w:rsidRPr="00B3741E">
        <w:rPr>
          <w:rFonts w:ascii="標楷體" w:eastAsia="標楷體" w:hAnsi="標楷體" w:hint="eastAsia"/>
          <w:b/>
          <w:color w:val="0000CC"/>
          <w:sz w:val="25"/>
          <w:szCs w:val="25"/>
        </w:rPr>
        <w:t>【金雞湖風景區】</w:t>
      </w:r>
      <w:r w:rsidRPr="00B3741E">
        <w:rPr>
          <w:rFonts w:ascii="標楷體" w:eastAsia="標楷體" w:hAnsi="標楷體" w:hint="eastAsia"/>
          <w:sz w:val="25"/>
          <w:szCs w:val="25"/>
        </w:rPr>
        <w:t>金雞湖是蘇州工業園區的核心景區，金雞湖屬於太湖的一個支脈，有河道與</w:t>
      </w:r>
      <w:proofErr w:type="gramStart"/>
      <w:r w:rsidRPr="00B3741E">
        <w:rPr>
          <w:rFonts w:ascii="標楷體" w:eastAsia="標楷體" w:hAnsi="標楷體" w:hint="eastAsia"/>
          <w:sz w:val="25"/>
          <w:szCs w:val="25"/>
        </w:rPr>
        <w:t>周圍水系相通</w:t>
      </w:r>
      <w:proofErr w:type="gramEnd"/>
      <w:r w:rsidRPr="00B3741E">
        <w:rPr>
          <w:rFonts w:ascii="標楷體" w:eastAsia="標楷體" w:hAnsi="標楷體" w:hint="eastAsia"/>
          <w:sz w:val="25"/>
          <w:szCs w:val="25"/>
        </w:rPr>
        <w:t>，改造後從之前的蘇州的著名漁場，變成了一個城市湖泊公園。</w:t>
      </w:r>
    </w:p>
    <w:p w:rsidR="00E72B62" w:rsidRPr="00B3741E" w:rsidRDefault="00E72B62" w:rsidP="00E72B62">
      <w:pPr>
        <w:spacing w:line="360" w:lineRule="exact"/>
        <w:rPr>
          <w:rFonts w:ascii="標楷體" w:eastAsia="標楷體" w:hAnsi="標楷體" w:hint="eastAsia"/>
          <w:b/>
          <w:color w:val="FF0000"/>
          <w:sz w:val="25"/>
          <w:szCs w:val="25"/>
        </w:rPr>
      </w:pPr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t>早餐：                午餐：無錫風味RMB50              晚餐：水天堂RMB60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t>住宿：</w:t>
      </w:r>
      <w:proofErr w:type="gramStart"/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t>準</w:t>
      </w:r>
      <w:proofErr w:type="gramEnd"/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t xml:space="preserve">五星 </w:t>
      </w:r>
      <w:proofErr w:type="gramStart"/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t>匯</w:t>
      </w:r>
      <w:proofErr w:type="gramEnd"/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t>融廣場假日酒店  或同級</w:t>
      </w:r>
      <w:r w:rsidRPr="00B3741E">
        <w:rPr>
          <w:rFonts w:ascii="標楷體" w:eastAsia="標楷體" w:hAnsi="標楷體" w:hint="eastAsia"/>
          <w:b/>
          <w:color w:val="FF0000"/>
          <w:sz w:val="25"/>
          <w:szCs w:val="25"/>
        </w:rPr>
        <w:br/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lastRenderedPageBreak/>
        <w:t>第二天 蘇州</w:t>
      </w:r>
      <w:r w:rsidRPr="00AE1DA2">
        <w:rPr>
          <w:rFonts w:ascii="標楷體" w:eastAsia="標楷體" w:hAnsi="標楷體"/>
          <w:b/>
          <w:bCs/>
          <w:color w:val="0000CC"/>
          <w:sz w:val="32"/>
        </w:rPr>
        <w:sym w:font="Webdings" w:char="F076"/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【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寒山寺.蘇州博物館、平江府路風情街、七里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山塘古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街+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船遊古運河】</w:t>
      </w:r>
      <w:proofErr w:type="gramEnd"/>
      <w:r w:rsidRPr="002372F0">
        <w:rPr>
          <w:rFonts w:ascii="標楷體" w:eastAsia="標楷體" w:hAnsi="標楷體" w:hint="eastAsia"/>
          <w:color w:val="0000CC"/>
        </w:rPr>
        <w:br/>
      </w:r>
      <w:r w:rsidRPr="00E72B62">
        <w:rPr>
          <w:rFonts w:ascii="標楷體" w:eastAsia="標楷體" w:hAnsi="標楷體" w:hint="eastAsia"/>
          <w:b/>
          <w:color w:val="3333FF"/>
          <w:sz w:val="25"/>
          <w:szCs w:val="25"/>
        </w:rPr>
        <w:t>【寒山寺】</w:t>
      </w:r>
      <w:r w:rsidRPr="00E72B62">
        <w:rPr>
          <w:rFonts w:ascii="標楷體" w:eastAsia="標楷體" w:hAnsi="標楷體" w:hint="eastAsia"/>
          <w:sz w:val="25"/>
          <w:szCs w:val="25"/>
        </w:rPr>
        <w:t>古詩記載「姑蘇城外寒山寺，夜半鐘聲到客船」，位於姑蘇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城外楓橋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邊，建於六朝，距今已有1400多年的歷史，因『唐代』詩人張繼“楓橋夜泊”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詩而名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揚中外，寺內主要建築有：大雄寶殿、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廡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殿（偏殿）、藏經樓、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碑廊、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鐘樓、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楓江樓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等。</w:t>
      </w:r>
      <w:r w:rsidRPr="00E72B62">
        <w:rPr>
          <w:rFonts w:ascii="標楷體" w:eastAsia="標楷體" w:hAnsi="標楷體" w:hint="eastAsia"/>
          <w:sz w:val="25"/>
          <w:szCs w:val="25"/>
        </w:rPr>
        <w:br/>
      </w: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【蘇州博物館】</w:t>
      </w:r>
      <w:r w:rsidRPr="00E72B62">
        <w:rPr>
          <w:rFonts w:ascii="標楷體" w:eastAsia="標楷體" w:hAnsi="標楷體" w:hint="eastAsia"/>
          <w:sz w:val="25"/>
          <w:szCs w:val="25"/>
        </w:rPr>
        <w:t>由貝律銘大師所參與設計的，博物館新館的設計結合了傳統的蘇州建築風格，把博物館置於院落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之間，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使建築物與其周圍環境相協調。博物館的主庭院等於是北面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拙政園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建築風格的延伸和現代版的詮釋。</w:t>
      </w:r>
      <w:smartTag w:uri="urn:schemas-microsoft-com:office:smarttags" w:element="PersonName">
        <w:smartTagPr>
          <w:attr w:name="ProductID" w:val="貝聿銘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貝聿銘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先生設計的蘇州博物館新館，不僅能使蘇州博物館獲得極高的名人效應和品牌優勢，同時，通過這個視窗，能進一步提高蘇州的知名度，擴大蘇州的影響，使世界進一步瞭解蘇州，讓蘇州進一步走向世界。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color w:val="0000FF"/>
          <w:sz w:val="25"/>
          <w:szCs w:val="25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【平江府路風情街】</w:t>
      </w:r>
      <w:r w:rsidRPr="00E72B62">
        <w:rPr>
          <w:rFonts w:ascii="標楷體" w:eastAsia="標楷體" w:hAnsi="標楷體" w:hint="eastAsia"/>
          <w:sz w:val="25"/>
          <w:szCs w:val="25"/>
        </w:rPr>
        <w:t>從北宋到元朝，蘇州曾被稱做平江府。蘇州平江府路基本保存了八百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多年唐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宋的建築格局。波河、城牆、小橋、牌坊、古井、古樹、舊民居...進平江府路的指示牌就看出了這條小巷的歷史深不可測。周圍錯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錯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落落的房屋外觀看起來青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磚黛瓦有些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陳舊，但裡面小旅館的設施卻很現代。窄窄的青石板的街道兩邊都是很有特色的小鋪子。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【七裏山塘】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山塘街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全長</w:t>
      </w:r>
      <w:smartTag w:uri="urn:schemas-microsoft-com:office:smarttags" w:element="chmetcnv">
        <w:smartTagPr>
          <w:attr w:name="UnitName" w:val="米"/>
          <w:attr w:name="SourceValue" w:val="3600"/>
          <w:attr w:name="HasSpace" w:val="False"/>
          <w:attr w:name="Negative" w:val="False"/>
          <w:attr w:name="NumberType" w:val="1"/>
          <w:attr w:name="TCSC" w:val="0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3600米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。因此被稱作“七裡山塘”。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山塘街始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建於西元825年，距今已有1179年的歷史。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山塘街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自建成以來，便以其秀麗的水鄉風光成為旅遊勝地。整個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街道呈河路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並行的格局，建築精緻典雅、粉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墻黛瓦、體量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協調、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疏朗有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致，是蘇州古城風貌精華之所在。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山塘街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不僅是一個旅遊勝地，更是一個商貿重地抵蘇州。</w:t>
      </w:r>
    </w:p>
    <w:p w:rsidR="00E72B62" w:rsidRPr="005E20D6" w:rsidRDefault="00E72B62" w:rsidP="00E72B62">
      <w:pPr>
        <w:spacing w:line="300" w:lineRule="exact"/>
        <w:rPr>
          <w:rFonts w:ascii="標楷體" w:eastAsia="標楷體" w:hAnsi="標楷體" w:hint="eastAsia"/>
          <w:b/>
          <w:color w:val="FF0000"/>
          <w:sz w:val="26"/>
          <w:szCs w:val="26"/>
        </w:rPr>
      </w:pPr>
      <w:proofErr w:type="gramStart"/>
      <w:r w:rsidRPr="002372F0">
        <w:rPr>
          <w:rFonts w:ascii="標楷體" w:eastAsia="標楷體" w:hAnsi="標楷體" w:hint="eastAsia"/>
          <w:b/>
          <w:color w:val="0000CC"/>
          <w:sz w:val="22"/>
        </w:rPr>
        <w:t>註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2"/>
        </w:rPr>
        <w:t>：蘇州博物館週一休館，因中國的博物館為國家所有，除原本固定休假日外會有某些特定因素不定期休館，但不會事先對外通知，若遇此情況將無法安排參觀，敬請見諒！</w:t>
      </w:r>
      <w:r w:rsidRPr="002372F0">
        <w:rPr>
          <w:rFonts w:ascii="標楷體" w:eastAsia="標楷體" w:hAnsi="標楷體" w:hint="eastAsia"/>
          <w:b/>
          <w:color w:val="0000CC"/>
        </w:rPr>
        <w:t xml:space="preserve"> </w:t>
      </w:r>
      <w:r w:rsidRPr="00826686">
        <w:rPr>
          <w:rFonts w:ascii="標楷體" w:eastAsia="標楷體" w:hAnsi="標楷體" w:hint="eastAsia"/>
          <w:color w:val="FF0000"/>
        </w:rPr>
        <w:br/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早餐：飯店內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       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午餐：錦綉天堂RMB50      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晚餐：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蘇州評彈宴RMB6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0/人</w:t>
      </w:r>
    </w:p>
    <w:p w:rsidR="00E72B62" w:rsidRPr="005E20D6" w:rsidRDefault="00E72B62" w:rsidP="00E72B62">
      <w:pPr>
        <w:spacing w:line="360" w:lineRule="exact"/>
        <w:rPr>
          <w:rFonts w:ascii="標楷體" w:eastAsia="標楷體" w:hAnsi="標楷體" w:hint="eastAsia"/>
          <w:b/>
          <w:color w:val="FF0000"/>
          <w:sz w:val="26"/>
          <w:szCs w:val="26"/>
        </w:rPr>
      </w:pP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住宿：</w:t>
      </w:r>
      <w:proofErr w:type="gramStart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準</w:t>
      </w:r>
      <w:proofErr w:type="gramEnd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五星 </w:t>
      </w:r>
      <w:proofErr w:type="gramStart"/>
      <w:r w:rsidRPr="00004827">
        <w:rPr>
          <w:rFonts w:ascii="標楷體" w:eastAsia="標楷體" w:hAnsi="標楷體" w:hint="eastAsia"/>
          <w:b/>
          <w:color w:val="FF0000"/>
          <w:sz w:val="26"/>
          <w:szCs w:val="26"/>
        </w:rPr>
        <w:t>匯</w:t>
      </w:r>
      <w:proofErr w:type="gramEnd"/>
      <w:r w:rsidRPr="00004827">
        <w:rPr>
          <w:rFonts w:ascii="標楷體" w:eastAsia="標楷體" w:hAnsi="標楷體" w:hint="eastAsia"/>
          <w:b/>
          <w:color w:val="FF0000"/>
          <w:sz w:val="26"/>
          <w:szCs w:val="26"/>
        </w:rPr>
        <w:t>融廣場假日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或同級</w:t>
      </w:r>
    </w:p>
    <w:p w:rsidR="00E72B62" w:rsidRPr="005E20D6" w:rsidRDefault="00E72B62" w:rsidP="00E72B62">
      <w:pPr>
        <w:spacing w:line="0" w:lineRule="atLeast"/>
        <w:rPr>
          <w:rFonts w:ascii="標楷體" w:eastAsia="標楷體" w:hAnsi="標楷體" w:hint="eastAsia"/>
          <w:b/>
          <w:sz w:val="26"/>
          <w:szCs w:val="26"/>
        </w:rPr>
      </w:pP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第三天蘇州【拙政園】</w:t>
      </w:r>
      <w:r w:rsidRPr="00AE1DA2">
        <w:rPr>
          <w:rFonts w:ascii="標楷體" w:eastAsia="標楷體" w:hAnsi="標楷體"/>
          <w:b/>
          <w:bCs/>
          <w:color w:val="0000CC"/>
          <w:sz w:val="32"/>
        </w:rPr>
        <w:sym w:font="Webdings" w:char="F076"/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千年</w:t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古鎮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～</w:t>
      </w:r>
      <w:proofErr w:type="gramStart"/>
      <w:r>
        <w:rPr>
          <w:rFonts w:ascii="標楷體" w:eastAsia="標楷體" w:hAnsi="標楷體" w:hint="eastAsia"/>
          <w:b/>
          <w:color w:val="0000CC"/>
          <w:sz w:val="28"/>
          <w:szCs w:val="28"/>
        </w:rPr>
        <w:t>烏鎮【含搖櫓船遊】</w:t>
      </w:r>
      <w:proofErr w:type="gramEnd"/>
      <w:r w:rsidRPr="00AE1DA2">
        <w:rPr>
          <w:rFonts w:ascii="標楷體" w:eastAsia="標楷體" w:hAnsi="標楷體"/>
          <w:b/>
          <w:bCs/>
          <w:color w:val="0000CC"/>
          <w:sz w:val="32"/>
        </w:rPr>
        <w:sym w:font="Webdings" w:char="F076"/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杭州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【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船遊西湖.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柳浪聞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鶯.明清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河坊街、宋城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千古情秀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】</w:t>
      </w:r>
      <w:proofErr w:type="gramEnd"/>
      <w:r w:rsidRPr="002372F0">
        <w:rPr>
          <w:rFonts w:ascii="標楷體" w:eastAsia="標楷體" w:hAnsi="標楷體" w:hint="eastAsia"/>
          <w:color w:val="0000FF"/>
        </w:rPr>
        <w:br/>
      </w: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【拙政園】</w:t>
      </w:r>
      <w:r w:rsidRPr="00E72B62">
        <w:rPr>
          <w:rFonts w:ascii="標楷體" w:eastAsia="標楷體" w:hAnsi="標楷體" w:hint="eastAsia"/>
          <w:sz w:val="25"/>
          <w:szCs w:val="25"/>
        </w:rPr>
        <w:t>主要以『中園』為主要建築，各種景觀皆以中園為中心，中園主體建築為「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遠香堂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」，原為清朝乾隆時期的若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墅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堂，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四面廳臨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水而建，南面是竹林、假山和池塘，北面是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拙政園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的主景，來到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拙政園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中園的民眾可別忘了欣賞這些優美的園林景色。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b/>
          <w:color w:val="0000CC"/>
          <w:sz w:val="25"/>
          <w:szCs w:val="25"/>
        </w:rPr>
      </w:pPr>
      <w:r w:rsidRPr="00E72B62">
        <w:rPr>
          <w:rStyle w:val="aa"/>
          <w:rFonts w:ascii="標楷體" w:eastAsia="標楷體" w:hAnsi="標楷體" w:hint="eastAsia"/>
          <w:color w:val="0000CC"/>
          <w:sz w:val="25"/>
          <w:szCs w:val="25"/>
        </w:rPr>
        <w:t>【烏鎮】</w:t>
      </w:r>
      <w:r w:rsidRPr="00E72B62">
        <w:rPr>
          <w:rFonts w:ascii="標楷體" w:eastAsia="標楷體" w:hAnsi="標楷體" w:hint="eastAsia"/>
          <w:sz w:val="25"/>
          <w:szCs w:val="25"/>
        </w:rPr>
        <w:t>江南水鄉六大古鎮之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一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烏鎮除了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擁有小橋、流水、人家的水鄉風情和精巧雅致的民居建築之外，更多地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飄逸著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一股濃郁的歷史和文化氣息。一千三百多年的歷史賦予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了烏鎮深厚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的文化底蘊，至今古鎮仍完整地保存著原有的水鄉風貌，古風猶存的東、西、南、北四條老街呈十字交叉，構成雙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棋盤式河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街平行、水陸相鄰的古鎮格局。這裡的民居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傍河而築，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街道兩旁保存有大量明清建築，全鎮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以河成街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橋街相連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依河築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屋、深宅大院，重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脊高簷、河埠廊坊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，過街騎樓、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穿竹石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欄，臨河水閣、古色古香，水鎮一體，呈現著古樸、明潔的幽靜，水面漂來的扁舟上，搖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櫓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的船夫哼唱著悠揚的江南小調，一派原生態江南水鄉的怡然風情。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【西湖景區】</w:t>
      </w:r>
      <w:r w:rsidRPr="00E72B62">
        <w:rPr>
          <w:rFonts w:ascii="標楷體" w:eastAsia="標楷體" w:hAnsi="標楷體" w:hint="eastAsia"/>
          <w:sz w:val="25"/>
          <w:szCs w:val="25"/>
        </w:rPr>
        <w:t>西子湖是坐落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杭州城西的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一顆光彩奪目的明珠，三面環山，一面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瀕市，湖體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輪廓近似橢圓形，面積6.03平方公里，峰、岩、洞、壑之間穿插泉、池、溪、澗，青碧黛綠之中點綴樓閣亭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榭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、寶塔、石窟，湖光山色，風景美如西子，被譽為《人間天堂》。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【柳浪聞鶯】</w:t>
      </w:r>
      <w:r w:rsidRPr="00E72B62">
        <w:rPr>
          <w:rFonts w:ascii="標楷體" w:eastAsia="標楷體" w:hAnsi="標楷體" w:hint="eastAsia"/>
          <w:sz w:val="25"/>
          <w:szCs w:val="25"/>
        </w:rPr>
        <w:t>是西湖十景之五，位於西湖東南岸，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清波門處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的大型公園。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柳叢襯托著紫楠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、雪松、廣玉蘭、梅花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等異木名花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。是欣賞西子濃妝淡抹的觀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景佳地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，臨水眺望，視野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開闊，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空氣清新，令人心曠神怡。南宋時，這裡是京城最大的御花園，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稱聚景園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。當時園內有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會芳殿和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三堂、九亭，以及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柳浪橋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和學士橋。清代恢復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柳浪聞鶯舊景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。有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柳洲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lastRenderedPageBreak/>
        <w:t>之名。其間黃鶯飛舞，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競相啼鳴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，故有"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柳浪聞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鶯"之稱。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sz w:val="25"/>
          <w:szCs w:val="25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【明清河坊街】</w:t>
      </w:r>
      <w:r w:rsidRPr="00E72B62">
        <w:rPr>
          <w:rFonts w:ascii="標楷體" w:eastAsia="標楷體" w:hAnsi="標楷體" w:hint="eastAsia"/>
          <w:sz w:val="25"/>
          <w:szCs w:val="25"/>
        </w:rPr>
        <w:t>自古是杭州的繁華地段。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河坊街新宮橋以東，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是南宋時期宋高宗寢宮～德壽宮遺址。南宋時被封為清河郡王的張俊住宅就在當時稱之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為禦街的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太平巷，故被命名為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清河坊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。全長</w:t>
      </w:r>
      <w:smartTag w:uri="urn:schemas-microsoft-com:office:smarttags" w:element="chmetcnv">
        <w:smartTagPr>
          <w:attr w:name="UnitName" w:val="米"/>
          <w:attr w:name="SourceValue" w:val="460"/>
          <w:attr w:name="HasSpace" w:val="False"/>
          <w:attr w:name="Negative" w:val="False"/>
          <w:attr w:name="NumberType" w:val="1"/>
          <w:attr w:name="TCSC" w:val="0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460米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的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河坊街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是杭州目前保留和開發較完整並具有深厚歷史文化底蘊、市井民俗風情的歷史老街。</w:t>
      </w:r>
    </w:p>
    <w:p w:rsidR="00E72B62" w:rsidRPr="005E20D6" w:rsidRDefault="00E72B62" w:rsidP="00E72B62">
      <w:pPr>
        <w:spacing w:line="320" w:lineRule="exact"/>
        <w:rPr>
          <w:rFonts w:ascii="標楷體" w:eastAsia="標楷體" w:hAnsi="標楷體" w:hint="eastAsia"/>
          <w:b/>
          <w:color w:val="FF0000"/>
          <w:sz w:val="26"/>
          <w:szCs w:val="26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【宋城千古情歌舞秀】</w:t>
      </w:r>
      <w:r w:rsidRPr="00E72B62">
        <w:rPr>
          <w:rFonts w:ascii="標楷體" w:eastAsia="標楷體" w:hAnsi="標楷體" w:hint="eastAsia"/>
          <w:color w:val="0000CC"/>
          <w:sz w:val="25"/>
          <w:szCs w:val="25"/>
        </w:rPr>
        <w:t>：</w:t>
      </w:r>
      <w:r w:rsidRPr="00E72B62">
        <w:rPr>
          <w:rFonts w:ascii="標楷體" w:eastAsia="標楷體" w:hAnsi="標楷體" w:hint="eastAsia"/>
          <w:sz w:val="25"/>
          <w:szCs w:val="25"/>
        </w:rPr>
        <w:t>大型歌舞《宋城千古情》是一生必看的演出，是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杭州宋城的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靈魂。與拉斯</w:t>
      </w:r>
      <w:r w:rsidRPr="00E72B62">
        <w:rPr>
          <w:rFonts w:ascii="標楷體" w:eastAsia="標楷體" w:hAnsi="標楷體"/>
          <w:sz w:val="25"/>
          <w:szCs w:val="25"/>
        </w:rPr>
        <w:t xml:space="preserve"> 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維加斯的</w:t>
      </w:r>
      <w:proofErr w:type="gramEnd"/>
      <w:r w:rsidRPr="00E72B62">
        <w:rPr>
          <w:rFonts w:ascii="標楷體" w:eastAsia="標楷體" w:hAnsi="標楷體"/>
          <w:sz w:val="25"/>
          <w:szCs w:val="25"/>
        </w:rPr>
        <w:t>"O"</w:t>
      </w:r>
      <w:r w:rsidRPr="00E72B62">
        <w:rPr>
          <w:rFonts w:ascii="標楷體" w:eastAsia="標楷體" w:hAnsi="標楷體" w:hint="eastAsia"/>
          <w:sz w:val="25"/>
          <w:szCs w:val="25"/>
        </w:rPr>
        <w:t>秀、巴黎紅磨坊並稱</w:t>
      </w:r>
      <w:r w:rsidRPr="00E72B62">
        <w:rPr>
          <w:rFonts w:ascii="標楷體" w:eastAsia="標楷體" w:hAnsi="標楷體"/>
          <w:sz w:val="25"/>
          <w:szCs w:val="25"/>
        </w:rPr>
        <w:t>"</w:t>
      </w:r>
      <w:r w:rsidRPr="00E72B62">
        <w:rPr>
          <w:rFonts w:ascii="標楷體" w:eastAsia="標楷體" w:hAnsi="標楷體" w:hint="eastAsia"/>
          <w:sz w:val="25"/>
          <w:szCs w:val="25"/>
        </w:rPr>
        <w:t>世界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三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大名秀</w:t>
      </w:r>
      <w:r w:rsidRPr="00E72B62">
        <w:rPr>
          <w:rFonts w:ascii="標楷體" w:eastAsia="標楷體" w:hAnsi="標楷體"/>
          <w:sz w:val="25"/>
          <w:szCs w:val="25"/>
        </w:rPr>
        <w:t>"</w:t>
      </w:r>
      <w:r w:rsidRPr="00E72B62">
        <w:rPr>
          <w:rFonts w:ascii="標楷體" w:eastAsia="標楷體" w:hAnsi="標楷體" w:hint="eastAsia"/>
          <w:sz w:val="25"/>
          <w:szCs w:val="25"/>
        </w:rPr>
        <w:t>。用最先進聲、光、電的科技手段和舞臺機械，以出其不意的呈現方式演繹了良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渚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古人的艱辛、宋皇宮的輝煌、岳家軍的慘烈、梁祝和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白蛇許仙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的千古絕唱，把絲綢、茶叶和烟雨江南表現的淋漓盡致，極具視覺體驗和心靈震撼。</w:t>
      </w:r>
      <w:r w:rsidRPr="00E72B62">
        <w:rPr>
          <w:rFonts w:ascii="標楷體" w:eastAsia="標楷體" w:hAnsi="標楷體" w:hint="eastAsia"/>
          <w:sz w:val="25"/>
          <w:szCs w:val="25"/>
        </w:rPr>
        <w:br/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早餐：飯店內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     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午餐：古鎮風味RMB5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0     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晚餐：</w:t>
      </w:r>
      <w:proofErr w:type="gramStart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胡慶餘堂</w:t>
      </w:r>
      <w:proofErr w:type="gramEnd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藥膳RMB100/人</w:t>
      </w:r>
    </w:p>
    <w:p w:rsidR="00E72B62" w:rsidRDefault="00E72B62" w:rsidP="00E72B62">
      <w:pPr>
        <w:spacing w:line="400" w:lineRule="exact"/>
        <w:rPr>
          <w:rFonts w:ascii="標楷體" w:eastAsia="標楷體" w:hAnsi="標楷體" w:hint="eastAsia"/>
          <w:b/>
          <w:color w:val="FF0000"/>
          <w:sz w:val="26"/>
          <w:szCs w:val="26"/>
        </w:rPr>
      </w:pP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住宿：</w:t>
      </w:r>
      <w:proofErr w:type="gramStart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準五星君尚國際</w:t>
      </w:r>
      <w:proofErr w:type="gramEnd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大酒店  或同級</w:t>
      </w:r>
    </w:p>
    <w:p w:rsidR="00E72B62" w:rsidRDefault="00E72B62" w:rsidP="00E72B62">
      <w:pPr>
        <w:spacing w:line="400" w:lineRule="exact"/>
        <w:rPr>
          <w:rFonts w:ascii="標楷體" w:eastAsia="標楷體" w:hAnsi="標楷體" w:hint="eastAsia"/>
          <w:b/>
          <w:sz w:val="28"/>
          <w:szCs w:val="28"/>
        </w:rPr>
      </w:pPr>
      <w:r w:rsidRPr="002372F0">
        <w:rPr>
          <w:rFonts w:ascii="標楷體" w:eastAsia="標楷體" w:hAnsi="標楷體" w:hint="eastAsia"/>
          <w:b/>
          <w:color w:val="FF0000"/>
        </w:rPr>
        <w:br/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第四天 杭州</w:t>
      </w:r>
      <w:r w:rsidRPr="00AE1DA2">
        <w:rPr>
          <w:rFonts w:ascii="標楷體" w:eastAsia="標楷體" w:hAnsi="標楷體"/>
          <w:b/>
          <w:bCs/>
          <w:color w:val="0000CC"/>
          <w:sz w:val="32"/>
        </w:rPr>
        <w:sym w:font="Webdings" w:char="F076"/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南宋官窯博物館~無錫【</w:t>
      </w:r>
      <w:r w:rsidRPr="0006423F">
        <w:rPr>
          <w:rFonts w:ascii="標楷體" w:eastAsia="標楷體" w:hAnsi="標楷體"/>
          <w:b/>
          <w:color w:val="0000CC"/>
          <w:sz w:val="28"/>
          <w:szCs w:val="28"/>
        </w:rPr>
        <w:t>靈山大佛（含電瓶車）+九龍灌浴秀</w:t>
      </w:r>
      <w:r>
        <w:rPr>
          <w:rFonts w:ascii="標楷體" w:eastAsia="標楷體" w:hAnsi="標楷體"/>
          <w:b/>
          <w:color w:val="0000CC"/>
          <w:sz w:val="28"/>
          <w:szCs w:val="28"/>
        </w:rPr>
        <w:t>、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靈山小鎮拈花灣</w:t>
      </w:r>
      <w:r w:rsidRPr="00B244EF">
        <w:rPr>
          <w:rFonts w:ascii="標楷體" w:eastAsia="標楷體" w:hAnsi="標楷體" w:hint="eastAsia"/>
          <w:b/>
          <w:color w:val="0000CC"/>
          <w:sz w:val="28"/>
          <w:szCs w:val="28"/>
        </w:rPr>
        <w:t>】</w:t>
      </w:r>
    </w:p>
    <w:p w:rsidR="00E72B62" w:rsidRPr="00E72B62" w:rsidRDefault="00E72B62" w:rsidP="00E72B62">
      <w:pPr>
        <w:spacing w:line="320" w:lineRule="exact"/>
        <w:rPr>
          <w:rFonts w:ascii="標楷體" w:eastAsia="標楷體" w:hAnsi="標楷體" w:hint="eastAsia"/>
          <w:b/>
          <w:color w:val="0000CC"/>
          <w:sz w:val="25"/>
          <w:szCs w:val="25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【南宋官窯博物館】</w:t>
      </w:r>
      <w:r w:rsidRPr="00E72B62">
        <w:rPr>
          <w:rFonts w:ascii="標楷體" w:eastAsia="標楷體" w:hAnsi="標楷體" w:hint="eastAsia"/>
          <w:sz w:val="25"/>
          <w:szCs w:val="25"/>
        </w:rPr>
        <w:t>位於杭州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玉皇山以南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烏龜山西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麓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地處西湖風景區南緣，是中國第一座在古窯址基礎上建立的陶瓷專題博物館。南宋官窯博物館陳列雅致、內涵豐富、環境清幽，自建成以來全方位展示了南宋官窯的風韻與特色，既突出官窯的歷史、工藝和美學價值 ,又充分反映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官窯與南宋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宮廷文化及社會習俗的密切相關性。對弘揚中華陶瓷文化，普及陶瓷知識，突顯杭州南宋故都歷史風貌起到了良好的展示和傳播作用。</w:t>
      </w:r>
    </w:p>
    <w:p w:rsidR="00E72B62" w:rsidRPr="0078580C" w:rsidRDefault="00E72B62" w:rsidP="00E72B62">
      <w:pPr>
        <w:spacing w:line="320" w:lineRule="exact"/>
        <w:rPr>
          <w:rFonts w:ascii="標楷體" w:eastAsia="標楷體" w:hAnsi="標楷體" w:hint="eastAsia"/>
          <w:b/>
          <w:color w:val="FF0000"/>
          <w:sz w:val="22"/>
        </w:rPr>
      </w:pPr>
      <w:proofErr w:type="gramStart"/>
      <w:r w:rsidRPr="0078580C">
        <w:rPr>
          <w:rFonts w:ascii="標楷體" w:eastAsia="標楷體" w:hAnsi="標楷體" w:hint="eastAsia"/>
          <w:b/>
          <w:color w:val="FF0000"/>
          <w:sz w:val="22"/>
        </w:rPr>
        <w:t>註</w:t>
      </w:r>
      <w:proofErr w:type="gramEnd"/>
      <w:r w:rsidRPr="0078580C">
        <w:rPr>
          <w:rFonts w:ascii="標楷體" w:eastAsia="標楷體" w:hAnsi="標楷體" w:hint="eastAsia"/>
          <w:b/>
          <w:color w:val="FF0000"/>
          <w:sz w:val="22"/>
        </w:rPr>
        <w:t>1：南宋官窯博物館週一休館，因中國的博物館為國家所有，除原本固定休假日外會有某些特定因素不定期休館，但不會事先對外通知，若遇此情況將無法安排參觀，敬請見諒！</w:t>
      </w:r>
    </w:p>
    <w:p w:rsidR="00E72B62" w:rsidRDefault="00E72B62" w:rsidP="00E72B62">
      <w:pPr>
        <w:spacing w:line="320" w:lineRule="exact"/>
        <w:rPr>
          <w:rFonts w:ascii="標楷體" w:eastAsia="標楷體" w:hAnsi="標楷體" w:hint="eastAsia"/>
          <w:b/>
          <w:color w:val="FF0000"/>
          <w:sz w:val="22"/>
        </w:rPr>
      </w:pPr>
      <w:proofErr w:type="gramStart"/>
      <w:r w:rsidRPr="0078580C">
        <w:rPr>
          <w:rFonts w:ascii="標楷體" w:eastAsia="標楷體" w:hAnsi="標楷體" w:hint="eastAsia"/>
          <w:b/>
          <w:color w:val="FF0000"/>
          <w:sz w:val="22"/>
        </w:rPr>
        <w:t>註</w:t>
      </w:r>
      <w:proofErr w:type="gramEnd"/>
      <w:r w:rsidRPr="0078580C">
        <w:rPr>
          <w:rFonts w:ascii="標楷體" w:eastAsia="標楷體" w:hAnsi="標楷體" w:hint="eastAsia"/>
          <w:b/>
          <w:color w:val="FF0000"/>
          <w:sz w:val="22"/>
        </w:rPr>
        <w:t>2：南宋官窯博物館景區內自營小賣店，提供官窯紀念商品銷售，非購物站，特此說明！</w:t>
      </w:r>
    </w:p>
    <w:p w:rsidR="00E72B62" w:rsidRPr="00A31DD6" w:rsidRDefault="00E72B62" w:rsidP="00E72B62">
      <w:pPr>
        <w:tabs>
          <w:tab w:val="left" w:pos="0"/>
        </w:tabs>
        <w:snapToGrid w:val="0"/>
        <w:spacing w:line="320" w:lineRule="exact"/>
        <w:rPr>
          <w:rFonts w:ascii="標楷體" w:eastAsia="標楷體" w:hAnsi="標楷體"/>
          <w:color w:val="000000"/>
          <w:sz w:val="25"/>
          <w:szCs w:val="25"/>
        </w:rPr>
      </w:pPr>
      <w:r w:rsidRPr="00A31DD6">
        <w:rPr>
          <w:rFonts w:ascii="標楷體" w:eastAsia="標楷體" w:hAnsi="標楷體"/>
          <w:b/>
          <w:color w:val="0000CC"/>
          <w:sz w:val="25"/>
          <w:szCs w:val="25"/>
        </w:rPr>
        <w:t>【靈山大佛景區(含電瓶車)】</w:t>
      </w:r>
      <w:r w:rsidRPr="00A31DD6">
        <w:rPr>
          <w:rFonts w:ascii="標楷體" w:eastAsia="標楷體" w:hAnsi="標楷體"/>
          <w:color w:val="000000"/>
          <w:sz w:val="25"/>
          <w:szCs w:val="25"/>
        </w:rPr>
        <w:t>位於無錫太湖國家旅遊度假區，佔地面積約30公頃。從靈山大型停車場步行至照壁廣場，可見三山環抱，靈山大佛巍然屹立，氣勢雄偉壯觀。大佛南面太湖，</w:t>
      </w:r>
      <w:proofErr w:type="gramStart"/>
      <w:r w:rsidRPr="00A31DD6">
        <w:rPr>
          <w:rFonts w:ascii="標楷體" w:eastAsia="標楷體" w:hAnsi="標楷體"/>
          <w:color w:val="000000"/>
          <w:sz w:val="25"/>
          <w:szCs w:val="25"/>
        </w:rPr>
        <w:t>背倚靈</w:t>
      </w:r>
      <w:proofErr w:type="gramEnd"/>
      <w:r w:rsidRPr="00A31DD6">
        <w:rPr>
          <w:rFonts w:ascii="標楷體" w:eastAsia="標楷體" w:hAnsi="標楷體"/>
          <w:color w:val="000000"/>
          <w:sz w:val="25"/>
          <w:szCs w:val="25"/>
        </w:rPr>
        <w:t>山，</w:t>
      </w:r>
      <w:proofErr w:type="gramStart"/>
      <w:r w:rsidRPr="00A31DD6">
        <w:rPr>
          <w:rFonts w:ascii="標楷體" w:eastAsia="標楷體" w:hAnsi="標楷體"/>
          <w:color w:val="000000"/>
          <w:sz w:val="25"/>
          <w:szCs w:val="25"/>
        </w:rPr>
        <w:t>左挽青龍</w:t>
      </w:r>
      <w:proofErr w:type="gramEnd"/>
      <w:r w:rsidRPr="00A31DD6">
        <w:rPr>
          <w:rFonts w:ascii="標楷體" w:eastAsia="標楷體" w:hAnsi="標楷體"/>
          <w:color w:val="000000"/>
          <w:sz w:val="25"/>
          <w:szCs w:val="25"/>
        </w:rPr>
        <w:t>山，</w:t>
      </w:r>
      <w:proofErr w:type="gramStart"/>
      <w:r w:rsidRPr="00A31DD6">
        <w:rPr>
          <w:rFonts w:ascii="標楷體" w:eastAsia="標楷體" w:hAnsi="標楷體"/>
          <w:color w:val="000000"/>
          <w:sz w:val="25"/>
          <w:szCs w:val="25"/>
        </w:rPr>
        <w:t>右牽白虎</w:t>
      </w:r>
      <w:proofErr w:type="gramEnd"/>
      <w:r w:rsidRPr="00A31DD6">
        <w:rPr>
          <w:rFonts w:ascii="標楷體" w:eastAsia="標楷體" w:hAnsi="標楷體"/>
          <w:color w:val="000000"/>
          <w:sz w:val="25"/>
          <w:szCs w:val="25"/>
        </w:rPr>
        <w:t>山，地靈形勝，</w:t>
      </w:r>
      <w:proofErr w:type="gramStart"/>
      <w:r w:rsidRPr="00A31DD6">
        <w:rPr>
          <w:rFonts w:ascii="標楷體" w:eastAsia="標楷體" w:hAnsi="標楷體"/>
          <w:color w:val="000000"/>
          <w:sz w:val="25"/>
          <w:szCs w:val="25"/>
        </w:rPr>
        <w:t>風水佳絕</w:t>
      </w:r>
      <w:proofErr w:type="gramEnd"/>
      <w:r w:rsidRPr="00A31DD6">
        <w:rPr>
          <w:rFonts w:ascii="標楷體" w:eastAsia="標楷體" w:hAnsi="標楷體"/>
          <w:color w:val="000000"/>
          <w:sz w:val="25"/>
          <w:szCs w:val="25"/>
        </w:rPr>
        <w:t>，為難得之佛國寶地。</w:t>
      </w:r>
    </w:p>
    <w:p w:rsidR="00E72B62" w:rsidRPr="00F3588D" w:rsidRDefault="00E72B62" w:rsidP="00E72B62">
      <w:pPr>
        <w:snapToGrid w:val="0"/>
        <w:spacing w:line="320" w:lineRule="exact"/>
        <w:rPr>
          <w:rFonts w:ascii="標楷體" w:eastAsia="標楷體" w:hAnsi="標楷體" w:hint="eastAsia"/>
          <w:b/>
          <w:color w:val="FF00FF"/>
          <w:sz w:val="25"/>
          <w:szCs w:val="25"/>
        </w:rPr>
      </w:pPr>
      <w:r w:rsidRPr="00A31DD6">
        <w:rPr>
          <w:rFonts w:ascii="標楷體" w:eastAsia="標楷體" w:hAnsi="標楷體"/>
          <w:b/>
          <w:color w:val="0000CC"/>
          <w:sz w:val="25"/>
          <w:szCs w:val="25"/>
        </w:rPr>
        <w:t>【九龍灌浴】</w:t>
      </w:r>
      <w:r w:rsidRPr="00A31DD6">
        <w:rPr>
          <w:rFonts w:ascii="標楷體" w:eastAsia="標楷體" w:hAnsi="標楷體"/>
          <w:color w:val="000000"/>
          <w:sz w:val="25"/>
          <w:szCs w:val="25"/>
        </w:rPr>
        <w:t>根據佛教典籍《本行經》記載：佛祖釋迦牟尼一誕生就能說話會走路，他向東南西北</w:t>
      </w:r>
      <w:r w:rsidRPr="00A31DD6">
        <w:rPr>
          <w:rFonts w:ascii="標楷體" w:eastAsia="標楷體" w:hAnsi="標楷體"/>
          <w:sz w:val="25"/>
          <w:szCs w:val="25"/>
        </w:rPr>
        <w:t>四個方向各走了七步，每走一步，地上就開出一朵蓮花。他一手指天，一手指地，說道：天上天下，</w:t>
      </w:r>
      <w:proofErr w:type="gramStart"/>
      <w:r w:rsidRPr="00A31DD6">
        <w:rPr>
          <w:rFonts w:ascii="標楷體" w:eastAsia="標楷體" w:hAnsi="標楷體"/>
          <w:sz w:val="25"/>
          <w:szCs w:val="25"/>
        </w:rPr>
        <w:t>唯吾獨</w:t>
      </w:r>
      <w:proofErr w:type="gramEnd"/>
      <w:r w:rsidRPr="00A31DD6">
        <w:rPr>
          <w:rFonts w:ascii="標楷體" w:eastAsia="標楷體" w:hAnsi="標楷體"/>
          <w:sz w:val="25"/>
          <w:szCs w:val="25"/>
        </w:rPr>
        <w:t>尊，這時候花園</w:t>
      </w:r>
      <w:proofErr w:type="gramStart"/>
      <w:r w:rsidRPr="00A31DD6">
        <w:rPr>
          <w:rFonts w:ascii="標楷體" w:eastAsia="標楷體" w:hAnsi="標楷體"/>
          <w:sz w:val="25"/>
          <w:szCs w:val="25"/>
        </w:rPr>
        <w:t>裏</w:t>
      </w:r>
      <w:proofErr w:type="gramEnd"/>
      <w:r w:rsidRPr="00A31DD6">
        <w:rPr>
          <w:rFonts w:ascii="標楷體" w:eastAsia="標楷體" w:hAnsi="標楷體"/>
          <w:sz w:val="25"/>
          <w:szCs w:val="25"/>
        </w:rPr>
        <w:t>忽然出現了兩方池水，天空中出現九條巨龍，吐出水柱，為其沐浴淨身。</w:t>
      </w:r>
      <w:r w:rsidRPr="00A31DD6">
        <w:rPr>
          <w:rFonts w:ascii="Courier New" w:hAnsi="Courier New" w:cs="Courier New"/>
          <w:sz w:val="25"/>
          <w:szCs w:val="25"/>
        </w:rPr>
        <w:br/>
      </w:r>
      <w:proofErr w:type="gramStart"/>
      <w:r w:rsidRPr="00A31DD6">
        <w:rPr>
          <w:rFonts w:ascii="標楷體" w:eastAsia="標楷體" w:hAnsi="標楷體"/>
          <w:b/>
          <w:color w:val="FF00FF"/>
          <w:sz w:val="25"/>
          <w:szCs w:val="25"/>
        </w:rPr>
        <w:t>註</w:t>
      </w:r>
      <w:proofErr w:type="gramEnd"/>
      <w:r w:rsidRPr="00A31DD6">
        <w:rPr>
          <w:rFonts w:ascii="標楷體" w:eastAsia="標楷體" w:hAnsi="標楷體"/>
          <w:b/>
          <w:color w:val="FF00FF"/>
          <w:sz w:val="25"/>
          <w:szCs w:val="25"/>
        </w:rPr>
        <w:t>：靈山</w:t>
      </w:r>
      <w:proofErr w:type="gramStart"/>
      <w:r w:rsidRPr="00A31DD6">
        <w:rPr>
          <w:rFonts w:ascii="標楷體" w:eastAsia="標楷體" w:hAnsi="標楷體"/>
          <w:b/>
          <w:color w:val="FF00FF"/>
          <w:sz w:val="25"/>
          <w:szCs w:val="25"/>
        </w:rPr>
        <w:t>大佛景區</w:t>
      </w:r>
      <w:proofErr w:type="gramEnd"/>
      <w:r w:rsidRPr="00A31DD6">
        <w:rPr>
          <w:rFonts w:ascii="標楷體" w:eastAsia="標楷體" w:hAnsi="標楷體"/>
          <w:b/>
          <w:color w:val="FF00FF"/>
          <w:sz w:val="25"/>
          <w:szCs w:val="25"/>
        </w:rPr>
        <w:t>為套票(包含</w:t>
      </w:r>
      <w:proofErr w:type="gramStart"/>
      <w:r w:rsidRPr="00A31DD6">
        <w:rPr>
          <w:rFonts w:ascii="標楷體" w:eastAsia="標楷體" w:hAnsi="標楷體"/>
          <w:b/>
          <w:color w:val="FF00FF"/>
          <w:sz w:val="25"/>
          <w:szCs w:val="25"/>
        </w:rPr>
        <w:t>九龍灌浴</w:t>
      </w:r>
      <w:proofErr w:type="gramEnd"/>
      <w:r w:rsidRPr="00A31DD6">
        <w:rPr>
          <w:rFonts w:ascii="標楷體" w:eastAsia="標楷體" w:hAnsi="標楷體"/>
          <w:b/>
          <w:color w:val="FF00FF"/>
          <w:sz w:val="25"/>
          <w:szCs w:val="25"/>
        </w:rPr>
        <w:t>)將不定期檢修，若遇檢修期間暫時關閉，將無法針對單一項目退費，敬請見諒！</w:t>
      </w:r>
      <w:r w:rsidRPr="0078580C">
        <w:rPr>
          <w:rFonts w:ascii="標楷體" w:eastAsia="標楷體" w:hAnsi="標楷體" w:hint="eastAsia"/>
          <w:b/>
        </w:rPr>
        <w:br/>
      </w: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【靈山小鎮拈花灣】</w:t>
      </w:r>
      <w:r w:rsidRPr="00E72B62">
        <w:rPr>
          <w:rFonts w:ascii="標楷體" w:eastAsia="標楷體" w:hAnsi="標楷體" w:hint="eastAsia"/>
          <w:sz w:val="25"/>
          <w:szCs w:val="25"/>
        </w:rPr>
        <w:t>位於無錫（馬山）太湖國家旅遊度假區板塊。在長三角城市群的地理中心位置，具有較好景觀和交通優勢。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耿灣小鎮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定位為靈山大佛和世界佛教論壇永久會址的配套設施，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集吃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、住、遊、購、娛、會務於一體的禪文化主題旅遊度假綜合體。</w:t>
      </w: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【蠡湖公園】</w:t>
      </w:r>
      <w:r w:rsidRPr="00E72B62">
        <w:rPr>
          <w:rFonts w:ascii="標楷體" w:eastAsia="標楷體" w:hAnsi="標楷體" w:hint="eastAsia"/>
          <w:sz w:val="25"/>
          <w:szCs w:val="25"/>
        </w:rPr>
        <w:t>無錫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蠡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湖公園為位於中國江蘇省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無錫市濱湖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區蠡湖北岸，</w:t>
      </w:r>
      <w:smartTag w:uri="urn:schemas-microsoft-com:office:smarttags" w:element="chsdate">
        <w:smartTagPr>
          <w:attr w:name="Year" w:val="2005"/>
          <w:attr w:name="Month" w:val="10"/>
          <w:attr w:name="Day" w:val="1"/>
          <w:attr w:name="IsLunarDate" w:val="False"/>
          <w:attr w:name="IsROCDate" w:val="False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2005年10月1日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起正式對外開放。該園占地面積300畝，由美國泛亞易道公司和無錫園林設計所合作設計。園內以植物造景為主，建有“春之媚”、“夏之秀”、“秋之韻”、“冬之凝”四季花木林帶。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環水而築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圓形百米長廊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—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水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鏡廊，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展示古今讚美太湖的名人詩詞、繪畫、雕塑精品。</w:t>
      </w:r>
      <w:r w:rsidRPr="00E72B62">
        <w:rPr>
          <w:rFonts w:ascii="標楷體" w:eastAsia="標楷體" w:hAnsi="標楷體" w:hint="eastAsia"/>
          <w:sz w:val="25"/>
          <w:szCs w:val="25"/>
        </w:rPr>
        <w:br/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早餐：飯店內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            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午餐：</w:t>
      </w:r>
      <w:proofErr w:type="gramStart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本幫風味</w:t>
      </w:r>
      <w:proofErr w:type="gramEnd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RMB5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0           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晚餐：乾隆宴RMB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10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0</w:t>
      </w:r>
    </w:p>
    <w:p w:rsidR="00E72B62" w:rsidRPr="005E20D6" w:rsidRDefault="00E72B62" w:rsidP="00E72B62">
      <w:pPr>
        <w:spacing w:line="360" w:lineRule="exact"/>
        <w:rPr>
          <w:rFonts w:ascii="標楷體" w:eastAsia="標楷體" w:hAnsi="標楷體" w:hint="eastAsia"/>
          <w:sz w:val="26"/>
          <w:szCs w:val="26"/>
        </w:rPr>
      </w:pP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住宿：</w:t>
      </w:r>
      <w:proofErr w:type="gramStart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準</w:t>
      </w:r>
      <w:proofErr w:type="gramEnd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五星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新湖鉑爾</w:t>
      </w:r>
      <w:proofErr w:type="gramStart"/>
      <w:r>
        <w:rPr>
          <w:rFonts w:ascii="標楷體" w:eastAsia="標楷體" w:hAnsi="標楷體" w:hint="eastAsia"/>
          <w:b/>
          <w:color w:val="0000CC"/>
          <w:sz w:val="28"/>
          <w:szCs w:val="28"/>
        </w:rPr>
        <w:t>曼</w:t>
      </w:r>
      <w:proofErr w:type="gramEnd"/>
      <w:r w:rsidRPr="00B36C4A">
        <w:rPr>
          <w:rFonts w:ascii="標楷體" w:eastAsia="標楷體" w:hAnsi="標楷體" w:hint="eastAsia"/>
          <w:b/>
          <w:color w:val="0000CC"/>
          <w:sz w:val="28"/>
          <w:szCs w:val="28"/>
        </w:rPr>
        <w:t>酒店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 或同級</w:t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br/>
      </w:r>
    </w:p>
    <w:p w:rsidR="00E72B62" w:rsidRPr="001F7C29" w:rsidRDefault="00E72B62" w:rsidP="00E72B62">
      <w:pPr>
        <w:spacing w:line="0" w:lineRule="atLeast"/>
        <w:rPr>
          <w:rFonts w:ascii="標楷體" w:eastAsia="標楷體" w:hAnsi="標楷體" w:hint="eastAsia"/>
          <w:b/>
          <w:color w:val="0000CC"/>
          <w:sz w:val="28"/>
          <w:szCs w:val="28"/>
        </w:rPr>
      </w:pPr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lastRenderedPageBreak/>
        <w:t>第五天 無錫</w:t>
      </w:r>
      <w:r w:rsidRPr="00AE1DA2">
        <w:rPr>
          <w:rFonts w:ascii="標楷體" w:eastAsia="標楷體" w:hAnsi="標楷體"/>
          <w:b/>
          <w:bCs/>
          <w:color w:val="0000CC"/>
          <w:sz w:val="32"/>
        </w:rPr>
        <w:sym w:font="Webdings" w:char="F076"/>
      </w:r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t>【長廣溪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濕地</w:t>
      </w:r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t>公園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、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蠡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湖公園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、</w:t>
      </w:r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t>太湖</w:t>
      </w:r>
      <w:proofErr w:type="gramStart"/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t>魚夫</w:t>
      </w:r>
      <w:proofErr w:type="gramEnd"/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t>島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+</w:t>
      </w:r>
      <w:proofErr w:type="gramStart"/>
      <w:r>
        <w:rPr>
          <w:rFonts w:ascii="標楷體" w:eastAsia="標楷體" w:hAnsi="標楷體" w:hint="eastAsia"/>
          <w:b/>
          <w:color w:val="0000CC"/>
          <w:sz w:val="28"/>
          <w:szCs w:val="28"/>
        </w:rPr>
        <w:t>游</w:t>
      </w:r>
      <w:proofErr w:type="gramEnd"/>
      <w:r>
        <w:rPr>
          <w:rFonts w:ascii="標楷體" w:eastAsia="標楷體" w:hAnsi="標楷體" w:hint="eastAsia"/>
          <w:b/>
          <w:color w:val="0000CC"/>
          <w:sz w:val="28"/>
          <w:szCs w:val="28"/>
        </w:rPr>
        <w:t>船</w:t>
      </w:r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、清明橋</w:t>
      </w:r>
      <w:proofErr w:type="gramStart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—</w:t>
      </w:r>
      <w:proofErr w:type="gramEnd"/>
      <w:r w:rsidRPr="002372F0">
        <w:rPr>
          <w:rFonts w:ascii="標楷體" w:eastAsia="標楷體" w:hAnsi="標楷體" w:hint="eastAsia"/>
          <w:b/>
          <w:color w:val="0000CC"/>
          <w:sz w:val="28"/>
          <w:szCs w:val="28"/>
        </w:rPr>
        <w:t>水弄堂</w:t>
      </w:r>
      <w:r>
        <w:rPr>
          <w:rFonts w:ascii="標楷體" w:eastAsia="標楷體" w:hAnsi="標楷體" w:hint="eastAsia"/>
          <w:b/>
          <w:color w:val="0000CC"/>
          <w:sz w:val="28"/>
          <w:szCs w:val="28"/>
        </w:rPr>
        <w:t>+南禪</w:t>
      </w:r>
      <w:r w:rsidRPr="001F7C29">
        <w:rPr>
          <w:rFonts w:ascii="標楷體" w:eastAsia="標楷體" w:hAnsi="標楷體" w:hint="eastAsia"/>
          <w:b/>
          <w:color w:val="0000CC"/>
          <w:sz w:val="28"/>
          <w:szCs w:val="28"/>
        </w:rPr>
        <w:t>商圈】／台中</w:t>
      </w:r>
    </w:p>
    <w:p w:rsidR="00E72B62" w:rsidRPr="005C6E87" w:rsidRDefault="00E72B62" w:rsidP="00E72B62">
      <w:pPr>
        <w:spacing w:line="320" w:lineRule="exact"/>
        <w:rPr>
          <w:rFonts w:ascii="標楷體" w:eastAsia="標楷體" w:hAnsi="標楷體" w:hint="eastAsia"/>
          <w:b/>
          <w:color w:val="0000CC"/>
        </w:rPr>
      </w:pP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【長廣溪濕地公園】</w:t>
      </w:r>
      <w:r w:rsidRPr="00E72B62">
        <w:rPr>
          <w:rFonts w:ascii="標楷體" w:eastAsia="標楷體" w:hAnsi="標楷體" w:hint="eastAsia"/>
          <w:sz w:val="25"/>
          <w:szCs w:val="25"/>
        </w:rPr>
        <w:t>位於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蠡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湖西南岸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石塘橋堍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，是連接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蠡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湖和太湖的生態廊道，總長</w:t>
      </w:r>
      <w:smartTag w:uri="urn:schemas-microsoft-com:office:smarttags" w:element="chmetcnv">
        <w:smartTagPr>
          <w:attr w:name="UnitName" w:val="公里"/>
          <w:attr w:name="SourceValue" w:val="10"/>
          <w:attr w:name="HasSpace" w:val="False"/>
          <w:attr w:name="Negative" w:val="False"/>
          <w:attr w:name="NumberType" w:val="3"/>
          <w:attr w:name="TCSC" w:val="1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十公里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，占地約</w:t>
      </w:r>
      <w:smartTag w:uri="urn:schemas-microsoft-com:office:smarttags" w:element="chmetcnv">
        <w:smartTagPr>
          <w:attr w:name="UnitName" w:val="公頃"/>
          <w:attr w:name="SourceValue" w:val="260"/>
          <w:attr w:name="HasSpace" w:val="False"/>
          <w:attr w:name="Negative" w:val="False"/>
          <w:attr w:name="NumberType" w:val="3"/>
          <w:attr w:name="TCSC" w:val="1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二百六十公頃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，其中水面約</w:t>
      </w:r>
      <w:smartTag w:uri="urn:schemas-microsoft-com:office:smarttags" w:element="chmetcnv">
        <w:smartTagPr>
          <w:attr w:name="UnitName" w:val="公頃"/>
          <w:attr w:name="SourceValue" w:val="80"/>
          <w:attr w:name="HasSpace" w:val="False"/>
          <w:attr w:name="Negative" w:val="False"/>
          <w:attr w:name="NumberType" w:val="3"/>
          <w:attr w:name="TCSC" w:val="1"/>
        </w:smartTagPr>
        <w:r w:rsidRPr="00E72B62">
          <w:rPr>
            <w:rFonts w:ascii="標楷體" w:eastAsia="標楷體" w:hAnsi="標楷體" w:hint="eastAsia"/>
            <w:sz w:val="25"/>
            <w:szCs w:val="25"/>
          </w:rPr>
          <w:t>八十公頃</w:t>
        </w:r>
      </w:smartTag>
      <w:r w:rsidRPr="00E72B62">
        <w:rPr>
          <w:rFonts w:ascii="標楷體" w:eastAsia="標楷體" w:hAnsi="標楷體" w:hint="eastAsia"/>
          <w:sz w:val="25"/>
          <w:szCs w:val="25"/>
        </w:rPr>
        <w:t>。它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西依軍嶂山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，東鄰大學城，北連蠡湖，南靠太湖，依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山傍湖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，地理位置和自然環境非常優越。2005年5月建設部將其列入第二批國家城市濕地公園名錄，是中國十個國家城市濕地公園之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一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。</w:t>
      </w:r>
      <w:r w:rsidRPr="00E72B62">
        <w:rPr>
          <w:rFonts w:ascii="標楷體" w:eastAsia="標楷體" w:hAnsi="標楷體" w:hint="eastAsia"/>
          <w:sz w:val="25"/>
          <w:szCs w:val="25"/>
        </w:rPr>
        <w:br/>
      </w: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【太湖漁夫島】</w:t>
      </w:r>
      <w:r w:rsidRPr="00E72B62">
        <w:rPr>
          <w:rFonts w:ascii="標楷體" w:eastAsia="標楷體" w:hAnsi="標楷體" w:hint="eastAsia"/>
          <w:sz w:val="25"/>
          <w:szCs w:val="25"/>
        </w:rPr>
        <w:t>位在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蠡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湖中央，長長的環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湖長堤綠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樹成蔭，湖面波光粼粼，遙遙望去對岸的鹿頂山峰正霧氣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嫋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繞，漁父島傳說是當年範蠡西施悠閒泛舟的歸隱之地，如今已成了無錫市民休閒的好去處。</w:t>
      </w:r>
      <w:r w:rsidRPr="00E72B62">
        <w:rPr>
          <w:rFonts w:ascii="標楷體" w:eastAsia="標楷體" w:hAnsi="標楷體" w:hint="eastAsia"/>
          <w:sz w:val="25"/>
          <w:szCs w:val="25"/>
        </w:rPr>
        <w:br/>
      </w:r>
      <w:r w:rsidRPr="00E72B62">
        <w:rPr>
          <w:rFonts w:ascii="標楷體" w:eastAsia="標楷體" w:hAnsi="標楷體" w:hint="eastAsia"/>
          <w:b/>
          <w:color w:val="0000CC"/>
          <w:sz w:val="25"/>
          <w:szCs w:val="25"/>
        </w:rPr>
        <w:t>【清明橋—水弄堂+南禪寺商圈】</w:t>
      </w:r>
      <w:r w:rsidRPr="00E72B62">
        <w:rPr>
          <w:rFonts w:ascii="標楷體" w:eastAsia="標楷體" w:hAnsi="標楷體" w:hint="eastAsia"/>
          <w:sz w:val="25"/>
          <w:szCs w:val="25"/>
        </w:rPr>
        <w:t>橫跨在水弄堂上的清明橋是無錫古運河上規模最大、保留最完整的單孔石拱橋。始建於明萬曆年間，至今已有四百多年的歷史。在無錫人的心目中，清明橋在歷史上的繁榮就</w:t>
      </w:r>
      <w:proofErr w:type="gramStart"/>
      <w:r w:rsidRPr="00E72B62">
        <w:rPr>
          <w:rFonts w:ascii="標楷體" w:eastAsia="標楷體" w:hAnsi="標楷體" w:hint="eastAsia"/>
          <w:sz w:val="25"/>
          <w:szCs w:val="25"/>
        </w:rPr>
        <w:t>象</w:t>
      </w:r>
      <w:proofErr w:type="gramEnd"/>
      <w:r w:rsidRPr="00E72B62">
        <w:rPr>
          <w:rFonts w:ascii="標楷體" w:eastAsia="標楷體" w:hAnsi="標楷體" w:hint="eastAsia"/>
          <w:sz w:val="25"/>
          <w:szCs w:val="25"/>
        </w:rPr>
        <w:t>那幅名畫《清明上河圖》所描繪的一樣，是古老運河歷史的符號、繁榮的象徵、文化的縮影。</w:t>
      </w:r>
      <w:r w:rsidRPr="00E72B62">
        <w:rPr>
          <w:rFonts w:ascii="標楷體" w:eastAsia="標楷體" w:hAnsi="標楷體" w:hint="eastAsia"/>
          <w:sz w:val="25"/>
          <w:szCs w:val="25"/>
        </w:rPr>
        <w:br/>
      </w: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早餐：飯店內              午餐：太湖風味RMB50              晚餐：</w:t>
      </w:r>
      <w:proofErr w:type="gramStart"/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>機上簡餐</w:t>
      </w:r>
      <w:proofErr w:type="gramEnd"/>
    </w:p>
    <w:p w:rsidR="00E72B62" w:rsidRDefault="00E72B62" w:rsidP="00E72B62">
      <w:pPr>
        <w:spacing w:line="360" w:lineRule="exact"/>
        <w:rPr>
          <w:rFonts w:ascii="標楷體" w:eastAsia="標楷體" w:hAnsi="標楷體" w:hint="eastAsia"/>
          <w:b/>
          <w:color w:val="FF0000"/>
          <w:sz w:val="26"/>
          <w:szCs w:val="26"/>
        </w:rPr>
      </w:pPr>
      <w:r w:rsidRPr="005E20D6">
        <w:rPr>
          <w:rFonts w:ascii="標楷體" w:eastAsia="標楷體" w:hAnsi="標楷體" w:hint="eastAsia"/>
          <w:b/>
          <w:color w:val="FF0000"/>
          <w:sz w:val="26"/>
          <w:szCs w:val="26"/>
        </w:rPr>
        <w:t xml:space="preserve">住宿：溫暖的家 </w:t>
      </w:r>
    </w:p>
    <w:p w:rsidR="00E72B62" w:rsidRDefault="00E72B62" w:rsidP="00E72B62">
      <w:pPr>
        <w:autoSpaceDE w:val="0"/>
        <w:autoSpaceDN w:val="0"/>
        <w:adjustRightInd w:val="0"/>
        <w:spacing w:line="280" w:lineRule="exact"/>
        <w:rPr>
          <w:rFonts w:ascii="標楷體" w:eastAsia="標楷體" w:hAnsi="標楷體" w:hint="eastAsia"/>
          <w:b/>
          <w:bCs/>
          <w:color w:val="7030A0"/>
          <w:sz w:val="22"/>
        </w:rPr>
      </w:pP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※門票計算方式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：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為求降低成本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，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已先行將優惠票種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（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如</w:t>
      </w:r>
      <w:r w:rsidRPr="00004827">
        <w:rPr>
          <w:rFonts w:ascii="標楷體" w:eastAsia="標楷體" w:hAnsi="標楷體" w:cs="NSimSun"/>
          <w:b/>
          <w:bCs/>
          <w:color w:val="7030A0"/>
          <w:kern w:val="0"/>
          <w:sz w:val="22"/>
        </w:rPr>
        <w:t>65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歲以上敬老票、殘障手冊等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）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按一定比例計算</w:t>
      </w:r>
      <w:proofErr w:type="gramStart"/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于</w:t>
      </w:r>
      <w:proofErr w:type="gramEnd"/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成本中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，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而得出此最優惠售價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，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故無優惠票差可退回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，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  <w:lang w:val="zh-CN"/>
        </w:rPr>
        <w:t>敬請見諒</w:t>
      </w:r>
      <w:r w:rsidRPr="00004827">
        <w:rPr>
          <w:rFonts w:ascii="標楷體" w:eastAsia="標楷體" w:hAnsi="標楷體" w:cs="NSimSun" w:hint="eastAsia"/>
          <w:b/>
          <w:bCs/>
          <w:color w:val="7030A0"/>
          <w:kern w:val="0"/>
          <w:sz w:val="22"/>
        </w:rPr>
        <w:t>！</w:t>
      </w:r>
      <w:r w:rsidRPr="00004827">
        <w:rPr>
          <w:rFonts w:ascii="標楷體" w:eastAsia="標楷體" w:hAnsi="標楷體"/>
          <w:b/>
          <w:bCs/>
          <w:color w:val="7030A0"/>
          <w:sz w:val="22"/>
        </w:rPr>
        <w:tab/>
      </w:r>
    </w:p>
    <w:p w:rsidR="00E72B62" w:rsidRPr="00B3741E" w:rsidRDefault="00E72B62" w:rsidP="00E72B62">
      <w:pPr>
        <w:spacing w:line="500" w:lineRule="exact"/>
        <w:jc w:val="center"/>
        <w:rPr>
          <w:rFonts w:ascii="標楷體" w:eastAsia="標楷體" w:hAnsi="標楷體" w:hint="eastAsia"/>
          <w:b/>
          <w:bCs/>
          <w:iCs/>
          <w:color w:val="0000CC"/>
          <w:sz w:val="28"/>
          <w:szCs w:val="28"/>
        </w:rPr>
      </w:pPr>
      <w:r w:rsidRPr="00B3741E">
        <w:rPr>
          <w:rFonts w:ascii="標楷體" w:eastAsia="標楷體" w:hAnsi="標楷體" w:hint="eastAsia"/>
          <w:b/>
          <w:bCs/>
          <w:iCs/>
          <w:color w:val="0000CC"/>
          <w:sz w:val="28"/>
          <w:szCs w:val="28"/>
        </w:rPr>
        <w:t>※※本行程內容及班機</w:t>
      </w:r>
      <w:proofErr w:type="gramStart"/>
      <w:r w:rsidRPr="00B3741E">
        <w:rPr>
          <w:rFonts w:ascii="標楷體" w:eastAsia="標楷體" w:hAnsi="標楷體" w:hint="eastAsia"/>
          <w:b/>
          <w:bCs/>
          <w:iCs/>
          <w:color w:val="0000CC"/>
          <w:sz w:val="28"/>
          <w:szCs w:val="28"/>
        </w:rPr>
        <w:t>時間均為參考</w:t>
      </w:r>
      <w:proofErr w:type="gramEnd"/>
      <w:r w:rsidRPr="00B3741E">
        <w:rPr>
          <w:rFonts w:ascii="標楷體" w:eastAsia="標楷體" w:hAnsi="標楷體" w:hint="eastAsia"/>
          <w:b/>
          <w:bCs/>
          <w:iCs/>
          <w:color w:val="0000CC"/>
          <w:sz w:val="28"/>
          <w:szCs w:val="28"/>
        </w:rPr>
        <w:t>用，正確行程會以說明會資料為準確。※※※</w:t>
      </w:r>
    </w:p>
    <w:p w:rsid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i/>
          <w:iCs/>
          <w:sz w:val="40"/>
          <w:u w:val="single"/>
        </w:rPr>
      </w:pPr>
    </w:p>
    <w:p w:rsidR="00E72B62" w:rsidRDefault="00E72B62" w:rsidP="00E72B62">
      <w:pPr>
        <w:spacing w:line="500" w:lineRule="exact"/>
        <w:rPr>
          <w:rFonts w:ascii="標楷體" w:eastAsia="標楷體" w:hAnsi="標楷體"/>
          <w:b/>
          <w:bCs/>
          <w:i/>
          <w:iCs/>
          <w:sz w:val="40"/>
          <w:u w:val="single"/>
        </w:rPr>
      </w:pPr>
      <w:r>
        <w:rPr>
          <w:rFonts w:ascii="標楷體" w:eastAsia="標楷體" w:hAnsi="標楷體" w:hint="eastAsia"/>
          <w:b/>
          <w:bCs/>
          <w:i/>
          <w:iCs/>
          <w:sz w:val="40"/>
          <w:u w:val="single"/>
        </w:rPr>
        <w:t>大陸線</w:t>
      </w:r>
    </w:p>
    <w:p w:rsid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u w:val="single"/>
        </w:rPr>
        <w:t>A新辦護照或護照過期、新辦台胞證或台胞證過期者</w:t>
      </w:r>
      <w:r>
        <w:rPr>
          <w:rFonts w:ascii="標楷體" w:eastAsia="標楷體" w:hAnsi="標楷體" w:hint="eastAsia"/>
          <w:b/>
          <w:bCs/>
          <w:sz w:val="32"/>
        </w:rPr>
        <w:t>：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 xml:space="preserve">1、身份證正本。 2、彩色2吋相片3張【白色背景大頭照-六個月內近照】。 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3、男生未滿40歲需退伍令正本【有舊護照免附】。 4、緊急連絡電話。【護照有效期需滿六個月】。</w:t>
      </w:r>
    </w:p>
    <w:p w:rsid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u w:val="single"/>
        </w:rPr>
        <w:t>B有護照、無台胞證者或台胞證過期</w:t>
      </w:r>
      <w:r>
        <w:rPr>
          <w:rFonts w:ascii="標楷體" w:eastAsia="標楷體" w:hAnsi="標楷體" w:hint="eastAsia"/>
          <w:b/>
          <w:bCs/>
          <w:sz w:val="32"/>
        </w:rPr>
        <w:t>：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1、護照正本。 2、身份證影本。 3、彩色2吋相片1張（白色背景大頭照-六個月內近照）。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4、舊台胞證。5.連絡電話。</w:t>
      </w:r>
    </w:p>
    <w:p w:rsid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u w:val="single"/>
        </w:rPr>
        <w:t>C護照過期、有台胞證者</w:t>
      </w:r>
      <w:r>
        <w:rPr>
          <w:rFonts w:ascii="標楷體" w:eastAsia="標楷體" w:hAnsi="標楷體" w:hint="eastAsia"/>
          <w:b/>
          <w:bCs/>
          <w:sz w:val="32"/>
        </w:rPr>
        <w:t>：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w w:val="90"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1、身份證正本。 2、彩色2吋相片2張</w:t>
      </w:r>
      <w:r w:rsidRPr="00E72B62">
        <w:rPr>
          <w:rFonts w:ascii="標楷體" w:eastAsia="標楷體" w:hAnsi="標楷體" w:hint="eastAsia"/>
          <w:b/>
          <w:bCs/>
          <w:w w:val="90"/>
          <w:sz w:val="24"/>
          <w:szCs w:val="24"/>
        </w:rPr>
        <w:t>【白色背景大頭照-不可與身份證相同-六個月內近照】。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3、男生未滿40歲需退伍令正本【有舊護照免附】。 4、緊急連絡電話。【護照有效期需滿六個月】。</w:t>
      </w:r>
    </w:p>
    <w:p w:rsidR="00E72B62" w:rsidRP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24"/>
          <w:szCs w:val="24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5、台胞證正本。</w:t>
      </w:r>
    </w:p>
    <w:p w:rsidR="00E72B62" w:rsidRDefault="00E72B62" w:rsidP="00E72B62">
      <w:pPr>
        <w:spacing w:line="500" w:lineRule="exact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u w:val="single"/>
        </w:rPr>
        <w:t>D有護照、台胞證者</w:t>
      </w:r>
      <w:r>
        <w:rPr>
          <w:rFonts w:ascii="標楷體" w:eastAsia="標楷體" w:hAnsi="標楷體" w:hint="eastAsia"/>
          <w:b/>
          <w:bCs/>
          <w:sz w:val="32"/>
        </w:rPr>
        <w:t>：</w:t>
      </w:r>
    </w:p>
    <w:p w:rsidR="00F17643" w:rsidRPr="00F17643" w:rsidRDefault="00E72B62" w:rsidP="00E72B6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72B62">
        <w:rPr>
          <w:rFonts w:ascii="標楷體" w:eastAsia="標楷體" w:hAnsi="標楷體" w:hint="eastAsia"/>
          <w:b/>
          <w:bCs/>
          <w:sz w:val="24"/>
          <w:szCs w:val="24"/>
        </w:rPr>
        <w:t>1、護照正本。 2、台胞證正本。3、連絡電話。</w:t>
      </w:r>
    </w:p>
    <w:sectPr w:rsidR="00F17643" w:rsidRPr="00F17643" w:rsidSect="00861420">
      <w:footerReference w:type="even" r:id="rId8"/>
      <w:footerReference w:type="default" r:id="rId9"/>
      <w:pgSz w:w="11907" w:h="16840" w:code="9"/>
      <w:pgMar w:top="1134" w:right="851" w:bottom="1134" w:left="851" w:header="720" w:footer="720" w:gutter="0"/>
      <w:pgNumType w:fmt="numberInDash"/>
      <w:cols w:space="720"/>
      <w:docGrid w:type="linesAndChars"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2A" w:rsidRDefault="008D382A">
      <w:r>
        <w:separator/>
      </w:r>
    </w:p>
  </w:endnote>
  <w:endnote w:type="continuationSeparator" w:id="0">
    <w:p w:rsidR="008D382A" w:rsidRDefault="008D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全真中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5A" w:rsidRDefault="00D04D5A" w:rsidP="005630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4D5A" w:rsidRDefault="00D04D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D5A" w:rsidRDefault="00D04D5A" w:rsidP="005630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2E53">
      <w:rPr>
        <w:rStyle w:val="a7"/>
        <w:noProof/>
      </w:rPr>
      <w:t>- 6 -</w:t>
    </w:r>
    <w:r>
      <w:rPr>
        <w:rStyle w:val="a7"/>
      </w:rPr>
      <w:fldChar w:fldCharType="end"/>
    </w:r>
  </w:p>
  <w:p w:rsidR="00D04D5A" w:rsidRDefault="00D04D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2A" w:rsidRDefault="008D382A">
      <w:r>
        <w:separator/>
      </w:r>
    </w:p>
  </w:footnote>
  <w:footnote w:type="continuationSeparator" w:id="0">
    <w:p w:rsidR="008D382A" w:rsidRDefault="008D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781"/>
    <w:multiLevelType w:val="hybridMultilevel"/>
    <w:tmpl w:val="C4B62238"/>
    <w:lvl w:ilvl="0" w:tplc="74DA47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007554"/>
    <w:multiLevelType w:val="hybridMultilevel"/>
    <w:tmpl w:val="FE78EF78"/>
    <w:lvl w:ilvl="0" w:tplc="85F8FD96">
      <w:start w:val="8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華康中楷體" w:eastAsia="華康中楷體" w:hAnsi="華康中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>
    <w:nsid w:val="782E5A5C"/>
    <w:multiLevelType w:val="hybridMultilevel"/>
    <w:tmpl w:val="717654D0"/>
    <w:lvl w:ilvl="0" w:tplc="0CBAB7C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0"/>
  <w:drawingGridVerticalSpacing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78"/>
    <w:rsid w:val="00032BCD"/>
    <w:rsid w:val="0007758F"/>
    <w:rsid w:val="000A1BC5"/>
    <w:rsid w:val="000C7F76"/>
    <w:rsid w:val="000D7939"/>
    <w:rsid w:val="000D7F80"/>
    <w:rsid w:val="00111802"/>
    <w:rsid w:val="00120A1D"/>
    <w:rsid w:val="001D2A62"/>
    <w:rsid w:val="00262815"/>
    <w:rsid w:val="00371D72"/>
    <w:rsid w:val="00375987"/>
    <w:rsid w:val="003C0F6D"/>
    <w:rsid w:val="003F2FF6"/>
    <w:rsid w:val="00423E95"/>
    <w:rsid w:val="00450C79"/>
    <w:rsid w:val="00451040"/>
    <w:rsid w:val="004550F7"/>
    <w:rsid w:val="00465805"/>
    <w:rsid w:val="00472AD9"/>
    <w:rsid w:val="004C6FDF"/>
    <w:rsid w:val="004F1EBD"/>
    <w:rsid w:val="00556458"/>
    <w:rsid w:val="0056303D"/>
    <w:rsid w:val="0057364A"/>
    <w:rsid w:val="00594096"/>
    <w:rsid w:val="005D2D19"/>
    <w:rsid w:val="0063337E"/>
    <w:rsid w:val="0064492A"/>
    <w:rsid w:val="00696FF9"/>
    <w:rsid w:val="006B360F"/>
    <w:rsid w:val="006F20D0"/>
    <w:rsid w:val="00730631"/>
    <w:rsid w:val="007764B2"/>
    <w:rsid w:val="00784158"/>
    <w:rsid w:val="007D2E53"/>
    <w:rsid w:val="00806A18"/>
    <w:rsid w:val="00811EC5"/>
    <w:rsid w:val="0083198F"/>
    <w:rsid w:val="00831F5F"/>
    <w:rsid w:val="00861420"/>
    <w:rsid w:val="008763F0"/>
    <w:rsid w:val="0089158B"/>
    <w:rsid w:val="008964B2"/>
    <w:rsid w:val="008D382A"/>
    <w:rsid w:val="009B3FFB"/>
    <w:rsid w:val="009B7988"/>
    <w:rsid w:val="009D3319"/>
    <w:rsid w:val="009E4111"/>
    <w:rsid w:val="00A263B2"/>
    <w:rsid w:val="00A51AB0"/>
    <w:rsid w:val="00A57627"/>
    <w:rsid w:val="00B826B6"/>
    <w:rsid w:val="00B82AFD"/>
    <w:rsid w:val="00B9275F"/>
    <w:rsid w:val="00B95584"/>
    <w:rsid w:val="00BF3BEB"/>
    <w:rsid w:val="00C01DCF"/>
    <w:rsid w:val="00C64A2E"/>
    <w:rsid w:val="00CC32C4"/>
    <w:rsid w:val="00D04D5A"/>
    <w:rsid w:val="00D34367"/>
    <w:rsid w:val="00D64478"/>
    <w:rsid w:val="00D96616"/>
    <w:rsid w:val="00DA27F7"/>
    <w:rsid w:val="00DC6280"/>
    <w:rsid w:val="00E076EB"/>
    <w:rsid w:val="00E2309F"/>
    <w:rsid w:val="00E263B7"/>
    <w:rsid w:val="00E31041"/>
    <w:rsid w:val="00E510FA"/>
    <w:rsid w:val="00E552EF"/>
    <w:rsid w:val="00E72B62"/>
    <w:rsid w:val="00F17643"/>
    <w:rsid w:val="00F36E52"/>
    <w:rsid w:val="00F42CFD"/>
    <w:rsid w:val="00F505EB"/>
    <w:rsid w:val="00F70182"/>
    <w:rsid w:val="00F961BB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header"/>
    <w:basedOn w:val="a"/>
    <w:rsid w:val="0056303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6303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6303D"/>
  </w:style>
  <w:style w:type="paragraph" w:styleId="a8">
    <w:name w:val="Balloon Text"/>
    <w:basedOn w:val="a"/>
    <w:semiHidden/>
    <w:rsid w:val="004550F7"/>
    <w:rPr>
      <w:rFonts w:ascii="Arial" w:hAnsi="Arial"/>
      <w:sz w:val="18"/>
      <w:szCs w:val="18"/>
    </w:rPr>
  </w:style>
  <w:style w:type="character" w:customStyle="1" w:styleId="a4">
    <w:name w:val="純文字 字元"/>
    <w:link w:val="a3"/>
    <w:rsid w:val="000A1BC5"/>
    <w:rPr>
      <w:rFonts w:ascii="細明體" w:eastAsia="細明體" w:hAnsi="Courier New"/>
      <w:kern w:val="2"/>
      <w:sz w:val="2"/>
    </w:rPr>
  </w:style>
  <w:style w:type="character" w:styleId="a9">
    <w:name w:val="Hyperlink"/>
    <w:rsid w:val="000D7F80"/>
    <w:rPr>
      <w:color w:val="0000FF"/>
      <w:u w:val="single"/>
    </w:rPr>
  </w:style>
  <w:style w:type="character" w:styleId="aa">
    <w:name w:val="Strong"/>
    <w:basedOn w:val="a0"/>
    <w:uiPriority w:val="22"/>
    <w:qFormat/>
    <w:rsid w:val="00E72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header"/>
    <w:basedOn w:val="a"/>
    <w:rsid w:val="0056303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rsid w:val="0056303D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56303D"/>
  </w:style>
  <w:style w:type="paragraph" w:styleId="a8">
    <w:name w:val="Balloon Text"/>
    <w:basedOn w:val="a"/>
    <w:semiHidden/>
    <w:rsid w:val="004550F7"/>
    <w:rPr>
      <w:rFonts w:ascii="Arial" w:hAnsi="Arial"/>
      <w:sz w:val="18"/>
      <w:szCs w:val="18"/>
    </w:rPr>
  </w:style>
  <w:style w:type="character" w:customStyle="1" w:styleId="a4">
    <w:name w:val="純文字 字元"/>
    <w:link w:val="a3"/>
    <w:rsid w:val="000A1BC5"/>
    <w:rPr>
      <w:rFonts w:ascii="細明體" w:eastAsia="細明體" w:hAnsi="Courier New"/>
      <w:kern w:val="2"/>
      <w:sz w:val="2"/>
    </w:rPr>
  </w:style>
  <w:style w:type="character" w:styleId="a9">
    <w:name w:val="Hyperlink"/>
    <w:rsid w:val="000D7F80"/>
    <w:rPr>
      <w:color w:val="0000FF"/>
      <w:u w:val="single"/>
    </w:rPr>
  </w:style>
  <w:style w:type="character" w:styleId="aa">
    <w:name w:val="Strong"/>
    <w:basedOn w:val="a0"/>
    <w:uiPriority w:val="22"/>
    <w:qFormat/>
    <w:rsid w:val="00E72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982</Words>
  <Characters>5604</Characters>
  <Application>Microsoft Office Word</Application>
  <DocSecurity>0</DocSecurity>
  <Lines>46</Lines>
  <Paragraphs>13</Paragraphs>
  <ScaleCrop>false</ScaleCrop>
  <Company>aa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sunny</dc:creator>
  <cp:lastModifiedBy>Win7</cp:lastModifiedBy>
  <cp:revision>10</cp:revision>
  <cp:lastPrinted>2017-04-03T07:33:00Z</cp:lastPrinted>
  <dcterms:created xsi:type="dcterms:W3CDTF">2017-03-22T07:18:00Z</dcterms:created>
  <dcterms:modified xsi:type="dcterms:W3CDTF">2017-04-03T07:33:00Z</dcterms:modified>
</cp:coreProperties>
</file>